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A5E21C" w14:textId="44103C45" w:rsidR="00565D24" w:rsidRDefault="00565D24" w:rsidP="00565D24">
      <w:pPr>
        <w:widowControl w:val="0"/>
        <w:spacing w:line="240" w:lineRule="auto"/>
        <w:jc w:val="center"/>
        <w:rPr>
          <w:rFonts w:ascii="微軟正黑體" w:eastAsia="微軟正黑體" w:hAnsi="微軟正黑體" w:cs="標楷體"/>
          <w:sz w:val="36"/>
          <w:szCs w:val="36"/>
        </w:rPr>
      </w:pPr>
      <w:r>
        <w:rPr>
          <w:rFonts w:ascii="微軟正黑體" w:eastAsia="微軟正黑體" w:hAnsi="微軟正黑體" w:cs="標楷體" w:hint="eastAsia"/>
          <w:sz w:val="36"/>
          <w:szCs w:val="36"/>
        </w:rPr>
        <w:t>國中</w:t>
      </w:r>
      <w:r w:rsidR="009724F0" w:rsidRPr="001A0F5B">
        <w:rPr>
          <w:rFonts w:ascii="微軟正黑體" w:eastAsia="微軟正黑體" w:hAnsi="微軟正黑體" w:cs="標楷體" w:hint="eastAsia"/>
          <w:sz w:val="36"/>
          <w:szCs w:val="36"/>
        </w:rPr>
        <w:t>國文</w:t>
      </w:r>
      <w:r w:rsidR="006F0F1F">
        <w:rPr>
          <w:rFonts w:ascii="微軟正黑體" w:eastAsia="微軟正黑體" w:hAnsi="微軟正黑體" w:cs="標楷體" w:hint="eastAsia"/>
          <w:sz w:val="36"/>
          <w:szCs w:val="36"/>
        </w:rPr>
        <w:t>組</w:t>
      </w:r>
      <w:r w:rsidR="005E7617">
        <w:rPr>
          <w:rFonts w:ascii="微軟正黑體" w:eastAsia="微軟正黑體" w:hAnsi="微軟正黑體" w:cs="標楷體" w:hint="eastAsia"/>
          <w:sz w:val="36"/>
          <w:szCs w:val="36"/>
        </w:rPr>
        <w:t>學生學習</w:t>
      </w:r>
      <w:r w:rsidR="006F0F1F">
        <w:rPr>
          <w:rFonts w:ascii="微軟正黑體" w:eastAsia="微軟正黑體" w:hAnsi="微軟正黑體" w:cs="標楷體" w:hint="eastAsia"/>
          <w:sz w:val="36"/>
          <w:szCs w:val="36"/>
        </w:rPr>
        <w:t>發展與扶助教學策略</w:t>
      </w:r>
      <w:r w:rsidR="00232DF8">
        <w:rPr>
          <w:rFonts w:ascii="微軟正黑體" w:eastAsia="微軟正黑體" w:hAnsi="微軟正黑體" w:cs="標楷體"/>
          <w:sz w:val="36"/>
          <w:szCs w:val="36"/>
        </w:rPr>
        <w:t>-</w:t>
      </w:r>
      <w:r w:rsidR="00232DF8" w:rsidRPr="00232DF8">
        <w:rPr>
          <w:rFonts w:ascii="微軟正黑體" w:eastAsia="微軟正黑體" w:hAnsi="微軟正黑體" w:cs="標楷體" w:hint="eastAsia"/>
          <w:sz w:val="24"/>
          <w:szCs w:val="24"/>
        </w:rPr>
        <w:t>1</w:t>
      </w:r>
      <w:r w:rsidR="009651C0">
        <w:rPr>
          <w:rFonts w:ascii="微軟正黑體" w:eastAsia="微軟正黑體" w:hAnsi="微軟正黑體" w:cs="標楷體"/>
          <w:sz w:val="24"/>
          <w:szCs w:val="24"/>
        </w:rPr>
        <w:t>1</w:t>
      </w:r>
      <w:r w:rsidR="00D63D48">
        <w:rPr>
          <w:rFonts w:ascii="微軟正黑體" w:eastAsia="微軟正黑體" w:hAnsi="微軟正黑體" w:cs="標楷體" w:hint="eastAsia"/>
          <w:sz w:val="24"/>
          <w:szCs w:val="24"/>
        </w:rPr>
        <w:t>1</w:t>
      </w:r>
      <w:r w:rsidR="00232DF8" w:rsidRPr="00232DF8">
        <w:rPr>
          <w:rFonts w:ascii="微軟正黑體" w:eastAsia="微軟正黑體" w:hAnsi="微軟正黑體" w:cs="標楷體"/>
          <w:sz w:val="24"/>
          <w:szCs w:val="24"/>
        </w:rPr>
        <w:t>.</w:t>
      </w:r>
      <w:r w:rsidR="00D63D48">
        <w:rPr>
          <w:rFonts w:ascii="微軟正黑體" w:eastAsia="微軟正黑體" w:hAnsi="微軟正黑體" w:cs="標楷體"/>
          <w:sz w:val="24"/>
          <w:szCs w:val="24"/>
        </w:rPr>
        <w:t>1</w:t>
      </w:r>
      <w:r w:rsidR="009651C0">
        <w:rPr>
          <w:rFonts w:ascii="微軟正黑體" w:eastAsia="微軟正黑體" w:hAnsi="微軟正黑體" w:cs="標楷體"/>
          <w:sz w:val="24"/>
          <w:szCs w:val="24"/>
        </w:rPr>
        <w:t>.2</w:t>
      </w:r>
      <w:r w:rsidR="00D63D48">
        <w:rPr>
          <w:rFonts w:ascii="微軟正黑體" w:eastAsia="微軟正黑體" w:hAnsi="微軟正黑體" w:cs="標楷體"/>
          <w:sz w:val="24"/>
          <w:szCs w:val="24"/>
        </w:rPr>
        <w:t>5</w:t>
      </w:r>
      <w:r w:rsidR="009651C0">
        <w:rPr>
          <w:rFonts w:ascii="微軟正黑體" w:eastAsia="微軟正黑體" w:hAnsi="微軟正黑體" w:cs="標楷體"/>
          <w:sz w:val="24"/>
          <w:szCs w:val="24"/>
        </w:rPr>
        <w:t>.</w:t>
      </w:r>
      <w:r w:rsidR="00D63D48">
        <w:rPr>
          <w:rFonts w:ascii="微軟正黑體" w:eastAsia="微軟正黑體" w:hAnsi="微軟正黑體" w:cs="標楷體" w:hint="eastAsia"/>
          <w:sz w:val="24"/>
          <w:szCs w:val="24"/>
        </w:rPr>
        <w:t>盧翠芳</w:t>
      </w:r>
      <w:r w:rsidR="00D63D48">
        <w:rPr>
          <w:rFonts w:ascii="微軟正黑體" w:eastAsia="微軟正黑體" w:hAnsi="微軟正黑體" w:cs="標楷體"/>
          <w:sz w:val="36"/>
          <w:szCs w:val="36"/>
        </w:rPr>
        <w:t xml:space="preserve"> </w:t>
      </w:r>
    </w:p>
    <w:p w14:paraId="4AE03FB6" w14:textId="4E6FAFB6" w:rsidR="00424F64" w:rsidRPr="008425BA" w:rsidRDefault="00D63D48" w:rsidP="008425BA">
      <w:pPr>
        <w:pStyle w:val="ae"/>
        <w:widowControl w:val="0"/>
        <w:numPr>
          <w:ilvl w:val="0"/>
          <w:numId w:val="12"/>
        </w:numPr>
        <w:spacing w:line="440" w:lineRule="exact"/>
        <w:ind w:leftChars="0"/>
        <w:rPr>
          <w:rFonts w:ascii="微軟正黑體" w:eastAsia="微軟正黑體" w:hAnsi="微軟正黑體" w:cs="標楷體"/>
          <w:b/>
          <w:sz w:val="32"/>
          <w:szCs w:val="32"/>
        </w:rPr>
      </w:pPr>
      <w:r w:rsidRPr="008425BA">
        <w:rPr>
          <w:rFonts w:ascii="微軟正黑體" w:eastAsia="微軟正黑體" w:hAnsi="微軟正黑體" w:cs="標楷體" w:hint="eastAsia"/>
          <w:b/>
          <w:sz w:val="32"/>
          <w:szCs w:val="32"/>
        </w:rPr>
        <w:t>學生學習發展與扶助目標與實施</w:t>
      </w:r>
    </w:p>
    <w:p w14:paraId="0370E7B9" w14:textId="371FD3C3" w:rsidR="008425BA" w:rsidRPr="008425BA" w:rsidRDefault="008425BA" w:rsidP="008425BA">
      <w:pPr>
        <w:pStyle w:val="ae"/>
        <w:widowControl w:val="0"/>
        <w:spacing w:line="440" w:lineRule="exact"/>
        <w:ind w:leftChars="0" w:left="720"/>
        <w:rPr>
          <w:rFonts w:ascii="微軟正黑體" w:eastAsia="微軟正黑體" w:hAnsi="微軟正黑體" w:cs="標楷體"/>
          <w:sz w:val="28"/>
          <w:szCs w:val="28"/>
        </w:rPr>
      </w:pPr>
      <w:r>
        <w:rPr>
          <w:rFonts w:ascii="微軟正黑體" w:eastAsia="微軟正黑體" w:hAnsi="微軟正黑體" w:cs="標楷體" w:hint="eastAsia"/>
          <w:sz w:val="28"/>
          <w:szCs w:val="28"/>
        </w:rPr>
        <w:t>一、</w:t>
      </w:r>
      <w:r w:rsidRPr="008425BA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方案目標</w:t>
      </w:r>
    </w:p>
    <w:p w14:paraId="1D764939" w14:textId="77777777" w:rsidR="008425BA" w:rsidRPr="008425BA" w:rsidRDefault="008425BA" w:rsidP="008425BA">
      <w:pPr>
        <w:pStyle w:val="ae"/>
        <w:widowControl w:val="0"/>
        <w:numPr>
          <w:ilvl w:val="0"/>
          <w:numId w:val="13"/>
        </w:numPr>
        <w:spacing w:line="440" w:lineRule="exact"/>
        <w:ind w:left="800"/>
        <w:rPr>
          <w:rFonts w:ascii="微軟正黑體" w:eastAsia="微軟正黑體" w:hAnsi="微軟正黑體" w:cs="標楷體"/>
          <w:sz w:val="28"/>
          <w:szCs w:val="28"/>
        </w:rPr>
      </w:pP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制定各年級之</w:t>
      </w:r>
      <w:r w:rsidRPr="008425BA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基本學習內容</w:t>
      </w: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，界定基本學力</w:t>
      </w:r>
    </w:p>
    <w:p w14:paraId="5DE3DF34" w14:textId="77777777" w:rsidR="008425BA" w:rsidRPr="008425BA" w:rsidRDefault="008425BA" w:rsidP="008425BA">
      <w:pPr>
        <w:pStyle w:val="ae"/>
        <w:widowControl w:val="0"/>
        <w:numPr>
          <w:ilvl w:val="0"/>
          <w:numId w:val="13"/>
        </w:numPr>
        <w:spacing w:line="440" w:lineRule="exact"/>
        <w:ind w:left="800"/>
        <w:rPr>
          <w:rFonts w:ascii="微軟正黑體" w:eastAsia="微軟正黑體" w:hAnsi="微軟正黑體" w:cs="標楷體"/>
          <w:sz w:val="28"/>
          <w:szCs w:val="28"/>
        </w:rPr>
      </w:pP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有效</w:t>
      </w:r>
      <w:r w:rsidRPr="008425BA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篩選</w:t>
      </w: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出學習低成就學生，</w:t>
      </w:r>
      <w:r w:rsidRPr="008425BA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管控</w:t>
      </w: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學習進展</w:t>
      </w:r>
    </w:p>
    <w:p w14:paraId="09F6C362" w14:textId="77777777" w:rsidR="008425BA" w:rsidRPr="008425BA" w:rsidRDefault="008425BA" w:rsidP="008425BA">
      <w:pPr>
        <w:pStyle w:val="ae"/>
        <w:widowControl w:val="0"/>
        <w:numPr>
          <w:ilvl w:val="0"/>
          <w:numId w:val="13"/>
        </w:numPr>
        <w:spacing w:line="440" w:lineRule="exact"/>
        <w:ind w:left="800"/>
        <w:rPr>
          <w:rFonts w:ascii="微軟正黑體" w:eastAsia="微軟正黑體" w:hAnsi="微軟正黑體" w:cs="標楷體"/>
          <w:sz w:val="28"/>
          <w:szCs w:val="28"/>
        </w:rPr>
      </w:pPr>
      <w:r w:rsidRPr="008425BA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扶助</w:t>
      </w: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每一位學習低成就學生，弭平學習落差</w:t>
      </w:r>
    </w:p>
    <w:p w14:paraId="5AB232E2" w14:textId="30D3D6C4" w:rsidR="008425BA" w:rsidRDefault="008425BA" w:rsidP="008425BA">
      <w:pPr>
        <w:pStyle w:val="ae"/>
        <w:widowControl w:val="0"/>
        <w:numPr>
          <w:ilvl w:val="0"/>
          <w:numId w:val="13"/>
        </w:numPr>
        <w:spacing w:line="440" w:lineRule="exact"/>
        <w:ind w:left="800"/>
        <w:rPr>
          <w:rFonts w:ascii="微軟正黑體" w:eastAsia="微軟正黑體" w:hAnsi="微軟正黑體" w:cs="標楷體"/>
          <w:sz w:val="28"/>
          <w:szCs w:val="28"/>
        </w:rPr>
      </w:pP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確保國中小學生之基本學力，</w:t>
      </w:r>
      <w:r w:rsidRPr="008425BA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提升</w:t>
      </w:r>
      <w:r w:rsidRPr="008425BA">
        <w:rPr>
          <w:rFonts w:ascii="微軟正黑體" w:eastAsia="微軟正黑體" w:hAnsi="微軟正黑體" w:cs="標楷體" w:hint="eastAsia"/>
          <w:sz w:val="28"/>
          <w:szCs w:val="28"/>
        </w:rPr>
        <w:t>學習品質</w:t>
      </w:r>
    </w:p>
    <w:p w14:paraId="49E2ECB4" w14:textId="45CE927B" w:rsidR="008425BA" w:rsidRPr="00786099" w:rsidRDefault="00786099" w:rsidP="00786099">
      <w:pPr>
        <w:widowControl w:val="0"/>
        <w:spacing w:line="440" w:lineRule="exact"/>
        <w:ind w:left="440"/>
        <w:rPr>
          <w:rFonts w:ascii="微軟正黑體" w:eastAsia="微軟正黑體" w:hAnsi="微軟正黑體" w:cs="標楷體"/>
          <w:sz w:val="28"/>
          <w:szCs w:val="28"/>
        </w:rPr>
      </w:pPr>
      <w:r>
        <w:rPr>
          <w:rFonts w:ascii="微軟正黑體" w:eastAsia="微軟正黑體" w:hAnsi="微軟正黑體" w:cs="標楷體" w:hint="eastAsia"/>
          <w:sz w:val="28"/>
          <w:szCs w:val="28"/>
        </w:rPr>
        <w:t xml:space="preserve">    </w:t>
      </w:r>
      <w:r w:rsidR="008425BA" w:rsidRPr="00786099">
        <w:rPr>
          <w:rFonts w:ascii="微軟正黑體" w:eastAsia="微軟正黑體" w:hAnsi="微軟正黑體" w:cs="標楷體" w:hint="eastAsia"/>
          <w:sz w:val="28"/>
          <w:szCs w:val="28"/>
        </w:rPr>
        <w:t>二、國中國語文學習扶助</w:t>
      </w:r>
      <w:r w:rsidR="008425BA" w:rsidRPr="00786099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基本學習內容</w:t>
      </w:r>
      <w:r w:rsidR="0042730F" w:rsidRPr="00786099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簡介</w:t>
      </w:r>
    </w:p>
    <w:p w14:paraId="1018A7DB" w14:textId="5B392A1D" w:rsidR="008425BA" w:rsidRPr="008425BA" w:rsidRDefault="008425BA" w:rsidP="008425BA">
      <w:pPr>
        <w:pStyle w:val="ae"/>
        <w:widowControl w:val="0"/>
        <w:spacing w:line="440" w:lineRule="exact"/>
        <w:ind w:leftChars="0" w:left="720"/>
        <w:rPr>
          <w:rFonts w:ascii="微軟正黑體" w:eastAsia="微軟正黑體" w:hAnsi="微軟正黑體" w:cs="標楷體"/>
          <w:sz w:val="28"/>
          <w:szCs w:val="28"/>
        </w:rPr>
      </w:pPr>
      <w:r>
        <w:rPr>
          <w:rFonts w:ascii="微軟正黑體" w:eastAsia="微軟正黑體" w:hAnsi="微軟正黑體" w:cs="標楷體" w:hint="eastAsia"/>
          <w:sz w:val="28"/>
          <w:szCs w:val="28"/>
        </w:rPr>
        <w:t>三、會考的</w:t>
      </w:r>
      <w:r w:rsidRPr="0042730F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精熟</w:t>
      </w:r>
      <w:r>
        <w:rPr>
          <w:rFonts w:ascii="微軟正黑體" w:eastAsia="微軟正黑體" w:hAnsi="微軟正黑體" w:cs="標楷體" w:hint="eastAsia"/>
          <w:sz w:val="28"/>
          <w:szCs w:val="28"/>
        </w:rPr>
        <w:t>能力表現</w:t>
      </w:r>
    </w:p>
    <w:p w14:paraId="17F90668" w14:textId="3DE4F065" w:rsidR="001713C7" w:rsidRPr="001713C7" w:rsidRDefault="001713C7" w:rsidP="001713C7">
      <w:pPr>
        <w:widowControl w:val="0"/>
        <w:spacing w:line="44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</w:rPr>
      </w:pPr>
      <w:r w:rsidRPr="001713C7">
        <w:rPr>
          <w:rFonts w:ascii="微軟正黑體" w:eastAsia="微軟正黑體" w:hAnsi="微軟正黑體" w:cs="標楷體" w:hint="eastAsia"/>
          <w:sz w:val="28"/>
          <w:szCs w:val="28"/>
        </w:rPr>
        <w:t>國文閱讀能力達到「精熟」等級者在國中教育會考題本的表現「精熟」能力等級者能應用、整合語文知識，能理解、分析複雜或隱晦的文本，能力表現如下：</w:t>
      </w:r>
    </w:p>
    <w:p w14:paraId="47777CBA" w14:textId="77777777" w:rsidR="001713C7" w:rsidRPr="009E2471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1. 能深入理解或應用常用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國字與詞語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。</w:t>
      </w:r>
    </w:p>
    <w:p w14:paraId="4DF8C735" w14:textId="77777777" w:rsidR="001713C7" w:rsidRPr="009E2471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2. 能應用或整合與教材相關的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語法常識及文化先備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知識。</w:t>
      </w:r>
    </w:p>
    <w:p w14:paraId="5BFF1BB6" w14:textId="77777777" w:rsidR="001713C7" w:rsidRPr="009E2471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3. 能自複雜的文本中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提取訊息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。</w:t>
      </w:r>
    </w:p>
    <w:p w14:paraId="64D6FEB0" w14:textId="77777777" w:rsidR="001713C7" w:rsidRPr="009E2471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4. 能理解複雜或隱晦文本的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涵義、主旨、觀點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。</w:t>
      </w:r>
    </w:p>
    <w:p w14:paraId="26F5A385" w14:textId="77777777" w:rsidR="001713C7" w:rsidRPr="009E2471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5. 能判斷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文句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在複雜文本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中的適切性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。</w:t>
      </w:r>
    </w:p>
    <w:p w14:paraId="388EE947" w14:textId="77777777" w:rsidR="001713C7" w:rsidRPr="009E2471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6. 能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分析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略微複雜或略微隱晦文本的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寫作手法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。</w:t>
      </w:r>
    </w:p>
    <w:p w14:paraId="5D9818F7" w14:textId="408F0B57" w:rsidR="001713C7" w:rsidRDefault="001713C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b/>
          <w:color w:val="FF0000"/>
          <w:sz w:val="28"/>
          <w:szCs w:val="28"/>
          <w:shd w:val="clear" w:color="auto" w:fill="FFFFFF" w:themeFill="background1"/>
        </w:rPr>
      </w:pP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7. 能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整合、比較</w:t>
      </w:r>
      <w:r w:rsidRPr="009E2471">
        <w:rPr>
          <w:rFonts w:ascii="微軟正黑體" w:eastAsia="微軟正黑體" w:hAnsi="微軟正黑體" w:cs="標楷體" w:hint="eastAsia"/>
          <w:sz w:val="28"/>
          <w:szCs w:val="28"/>
          <w:shd w:val="clear" w:color="auto" w:fill="FFFFFF" w:themeFill="background1"/>
        </w:rPr>
        <w:t>略微複雜文本的</w:t>
      </w:r>
      <w:r w:rsidRPr="009E2471">
        <w:rPr>
          <w:rFonts w:ascii="微軟正黑體" w:eastAsia="微軟正黑體" w:hAnsi="微軟正黑體" w:cs="標楷體" w:hint="eastAsia"/>
          <w:b/>
          <w:color w:val="FF0000"/>
          <w:sz w:val="28"/>
          <w:szCs w:val="28"/>
          <w:shd w:val="clear" w:color="auto" w:fill="FFFFFF" w:themeFill="background1"/>
        </w:rPr>
        <w:t>重點與細節</w:t>
      </w:r>
    </w:p>
    <w:p w14:paraId="4AB2EBF6" w14:textId="6CA1BB93" w:rsidR="00964CF7" w:rsidRDefault="00964CF7" w:rsidP="001713C7">
      <w:pPr>
        <w:widowControl w:val="0"/>
        <w:spacing w:line="400" w:lineRule="exact"/>
        <w:ind w:firstLineChars="200" w:firstLine="560"/>
        <w:rPr>
          <w:rFonts w:ascii="微軟正黑體" w:eastAsia="微軟正黑體" w:hAnsi="微軟正黑體" w:cs="標楷體"/>
          <w:b/>
          <w:color w:val="auto"/>
          <w:sz w:val="28"/>
          <w:szCs w:val="28"/>
          <w:shd w:val="clear" w:color="auto" w:fill="FFFFFF" w:themeFill="background1"/>
        </w:rPr>
      </w:pPr>
      <w:r w:rsidRPr="00964CF7">
        <w:rPr>
          <w:rFonts w:ascii="微軟正黑體" w:eastAsia="微軟正黑體" w:hAnsi="微軟正黑體" w:cs="標楷體" w:hint="eastAsia"/>
          <w:b/>
          <w:color w:val="auto"/>
          <w:sz w:val="28"/>
          <w:szCs w:val="28"/>
          <w:shd w:val="clear" w:color="auto" w:fill="FFFFFF" w:themeFill="background1"/>
        </w:rPr>
        <w:t xml:space="preserve">  四、</w:t>
      </w:r>
      <w:r w:rsidR="00A8260D">
        <w:rPr>
          <w:rFonts w:ascii="微軟正黑體" w:eastAsia="微軟正黑體" w:hAnsi="微軟正黑體" w:cs="標楷體" w:hint="eastAsia"/>
          <w:b/>
          <w:color w:val="auto"/>
          <w:sz w:val="28"/>
          <w:szCs w:val="28"/>
          <w:shd w:val="clear" w:color="auto" w:fill="FFFFFF" w:themeFill="background1"/>
        </w:rPr>
        <w:t>設計符合</w:t>
      </w:r>
      <w:r w:rsidR="007B4A7D">
        <w:rPr>
          <w:rFonts w:ascii="微軟正黑體" w:eastAsia="微軟正黑體" w:hAnsi="微軟正黑體" w:cs="標楷體" w:hint="eastAsia"/>
          <w:b/>
          <w:color w:val="auto"/>
          <w:sz w:val="28"/>
          <w:szCs w:val="28"/>
          <w:shd w:val="clear" w:color="auto" w:fill="FFFFFF" w:themeFill="background1"/>
        </w:rPr>
        <w:t>篩</w:t>
      </w:r>
      <w:r w:rsidR="00A8260D">
        <w:rPr>
          <w:rFonts w:ascii="微軟正黑體" w:eastAsia="微軟正黑體" w:hAnsi="微軟正黑體" w:cs="標楷體" w:hint="eastAsia"/>
          <w:b/>
          <w:color w:val="auto"/>
          <w:sz w:val="28"/>
          <w:szCs w:val="28"/>
          <w:shd w:val="clear" w:color="auto" w:fill="FFFFFF" w:themeFill="background1"/>
        </w:rPr>
        <w:t>選結果的學期課程規劃</w:t>
      </w:r>
    </w:p>
    <w:p w14:paraId="300AF8F8" w14:textId="49E23D00" w:rsidR="00A8260D" w:rsidRDefault="00A8260D" w:rsidP="00A8260D">
      <w:pPr>
        <w:pStyle w:val="ae"/>
        <w:widowControl w:val="0"/>
        <w:adjustRightInd w:val="0"/>
        <w:snapToGrid w:val="0"/>
        <w:spacing w:line="240" w:lineRule="auto"/>
        <w:ind w:leftChars="0" w:left="329"/>
        <w:jc w:val="both"/>
        <w:rPr>
          <w:rFonts w:ascii="Kaiti TC" w:eastAsia="Kaiti TC" w:hAnsi="Kaiti TC"/>
          <w:b/>
          <w:bCs/>
          <w:szCs w:val="24"/>
        </w:rPr>
      </w:pPr>
      <w:r>
        <w:rPr>
          <w:rFonts w:ascii="Kaiti TC" w:eastAsia="Kaiti TC" w:hAnsi="Kaiti TC" w:hint="eastAsia"/>
          <w:b/>
          <w:bCs/>
          <w:szCs w:val="24"/>
        </w:rPr>
        <w:t>學期整體課程計畫表示例：</w:t>
      </w:r>
    </w:p>
    <w:tbl>
      <w:tblPr>
        <w:tblStyle w:val="af"/>
        <w:tblW w:w="8535" w:type="dxa"/>
        <w:tblInd w:w="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1771"/>
        <w:gridCol w:w="2657"/>
        <w:gridCol w:w="2642"/>
      </w:tblGrid>
      <w:tr w:rsidR="00A8260D" w14:paraId="03C5AE47" w14:textId="77777777" w:rsidTr="003466A0"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0515" w14:textId="77777777" w:rsidR="00A8260D" w:rsidRDefault="00A8260D">
            <w:pPr>
              <w:spacing w:line="200" w:lineRule="exact"/>
              <w:jc w:val="center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節次/時間</w:t>
            </w: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B8F1" w14:textId="77777777" w:rsidR="00A8260D" w:rsidRDefault="00A8260D">
            <w:pPr>
              <w:spacing w:line="200" w:lineRule="exact"/>
              <w:jc w:val="center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教材</w:t>
            </w:r>
          </w:p>
        </w:tc>
        <w:tc>
          <w:tcPr>
            <w:tcW w:w="26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F64C5E0" w14:textId="77777777" w:rsidR="00A8260D" w:rsidRDefault="00A8260D">
            <w:pPr>
              <w:spacing w:line="200" w:lineRule="exact"/>
              <w:jc w:val="center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教學方式</w:t>
            </w:r>
          </w:p>
        </w:tc>
        <w:tc>
          <w:tcPr>
            <w:tcW w:w="26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807F16D" w14:textId="77777777" w:rsidR="00A8260D" w:rsidRDefault="00A8260D">
            <w:pPr>
              <w:spacing w:line="200" w:lineRule="exact"/>
              <w:ind w:right="310"/>
              <w:jc w:val="center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評量/預期學習成效</w:t>
            </w:r>
          </w:p>
        </w:tc>
      </w:tr>
      <w:tr w:rsidR="00A8260D" w14:paraId="0A7C7861" w14:textId="77777777" w:rsidTr="003466A0">
        <w:trPr>
          <w:trHeight w:val="518"/>
        </w:trPr>
        <w:tc>
          <w:tcPr>
            <w:tcW w:w="1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1BB9ECD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第1~3節／</w:t>
            </w:r>
          </w:p>
          <w:p w14:paraId="25C8037A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3/10、3/12、3/17</w:t>
            </w:r>
          </w:p>
          <w:p w14:paraId="053A3378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15:55~16:40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3566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小詩選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6E4361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學習講義輔以提問教學。</w:t>
            </w:r>
          </w:p>
          <w:p w14:paraId="7B1B91FD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猜小詩遊戲。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BBC8820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認識小詩的特色。</w:t>
            </w:r>
          </w:p>
          <w:p w14:paraId="3ABF1F26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能對小詩所書寫的主題稍有概念，並有興趣猜測。</w:t>
            </w:r>
          </w:p>
          <w:p w14:paraId="511AC175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對生活抱持熱忱，能思考自身目標。</w:t>
            </w:r>
          </w:p>
        </w:tc>
      </w:tr>
      <w:tr w:rsidR="00A8260D" w14:paraId="0B732241" w14:textId="77777777" w:rsidTr="003466A0">
        <w:tc>
          <w:tcPr>
            <w:tcW w:w="1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22D0AA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第4~7節／</w:t>
            </w:r>
          </w:p>
          <w:p w14:paraId="26AC0923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3/19、3/24、3/26、3/31</w:t>
            </w:r>
          </w:p>
          <w:p w14:paraId="30E75576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15:55~16:40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703A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石虎是我們的龍貓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CC2B2D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學習講義輔以提問教學。</w:t>
            </w:r>
          </w:p>
          <w:p w14:paraId="6BA12979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個人小白板答題賽。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0C0F5C7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畫出課文段落重點。</w:t>
            </w:r>
          </w:p>
          <w:p w14:paraId="25A19FA6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能歸納文章中的「問題」與「解決方法」。</w:t>
            </w:r>
          </w:p>
          <w:p w14:paraId="44765A4D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能明白石虎對生態保育的意義。</w:t>
            </w:r>
          </w:p>
        </w:tc>
      </w:tr>
      <w:tr w:rsidR="00A8260D" w14:paraId="5B57642B" w14:textId="77777777" w:rsidTr="003466A0"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5C8C4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第8~10節／</w:t>
            </w:r>
          </w:p>
          <w:p w14:paraId="2223E70A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4/14、4/16、4/21</w:t>
            </w:r>
          </w:p>
          <w:p w14:paraId="56632A52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15:55~16:40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74C4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森林裡最優美的一天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09B490A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直接教學(摹寫與刪除技巧)</w:t>
            </w:r>
          </w:p>
          <w:p w14:paraId="304DC333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學習講義輔以提問教學。</w:t>
            </w:r>
          </w:p>
          <w:p w14:paraId="324648B4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個人小白板答題賽。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5FFEAD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能找/畫出課文中所運用的摹寫句，明白所描寫的對象特色。</w:t>
            </w:r>
          </w:p>
          <w:p w14:paraId="76BA1227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能運用「刪除」技巧，寫/說出段落大意。</w:t>
            </w:r>
          </w:p>
        </w:tc>
      </w:tr>
      <w:tr w:rsidR="00A8260D" w14:paraId="554A20B3" w14:textId="77777777" w:rsidTr="003466A0">
        <w:tc>
          <w:tcPr>
            <w:tcW w:w="1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AA528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第11~14節／</w:t>
            </w:r>
          </w:p>
          <w:p w14:paraId="278EB9B6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4/23、4/30、5/5、5/7</w:t>
            </w:r>
          </w:p>
          <w:p w14:paraId="29774E37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15:55~16:40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5850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近體詩選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48E813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直接教學(近體詩形式)</w:t>
            </w:r>
          </w:p>
          <w:p w14:paraId="38FC1A23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學習講義輔以提問教學。</w:t>
            </w:r>
          </w:p>
          <w:p w14:paraId="3A838682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個人小白板答題賽。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2CC023D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能正確朗讀詩歌。</w:t>
            </w:r>
          </w:p>
          <w:p w14:paraId="477ED645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認識近體詩的形式。</w:t>
            </w:r>
          </w:p>
          <w:p w14:paraId="67EEF56C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明白詩中所表達的情意。</w:t>
            </w:r>
          </w:p>
        </w:tc>
      </w:tr>
      <w:tr w:rsidR="00A8260D" w14:paraId="339D1012" w14:textId="77777777" w:rsidTr="003466A0">
        <w:tc>
          <w:tcPr>
            <w:tcW w:w="1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D56585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第15~18節／5/12、5/14、5/19、5/21</w:t>
            </w:r>
          </w:p>
          <w:p w14:paraId="70A467C5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15:55~16:40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E334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紙船印象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723ECB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直接教學(排比與象徵)</w:t>
            </w:r>
          </w:p>
          <w:p w14:paraId="46DFEA28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學習講義輔以提問教學。</w:t>
            </w:r>
          </w:p>
          <w:p w14:paraId="1726D67A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個人小白板答題賽。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7FEC6E9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能找/畫出課文中所運用的排比句，知道它之於文章的作用。</w:t>
            </w:r>
          </w:p>
          <w:p w14:paraId="1421A227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理解象徵的意義，並找出課文中的象徵所在。</w:t>
            </w:r>
          </w:p>
          <w:p w14:paraId="69566CE9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能換句話說課文句子。</w:t>
            </w:r>
          </w:p>
        </w:tc>
      </w:tr>
      <w:tr w:rsidR="00A8260D" w14:paraId="56D682F9" w14:textId="77777777" w:rsidTr="003466A0">
        <w:tc>
          <w:tcPr>
            <w:tcW w:w="1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7E4BD2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第19~21節／</w:t>
            </w:r>
          </w:p>
          <w:p w14:paraId="272F837E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5/28、6/2、6/4</w:t>
            </w:r>
          </w:p>
          <w:p w14:paraId="64D44832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15:55~16:40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94AF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孩子的鐘塔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56ED458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直接教學(記敘文要素)</w:t>
            </w:r>
          </w:p>
          <w:p w14:paraId="57D4F47B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學習講義輔以提問教學。</w:t>
            </w:r>
          </w:p>
          <w:p w14:paraId="1FB3FB96" w14:textId="77777777" w:rsidR="00A8260D" w:rsidRDefault="00A8260D">
            <w:pPr>
              <w:adjustRightInd w:val="0"/>
              <w:snapToGrid w:val="0"/>
              <w:spacing w:line="200" w:lineRule="exact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個人小白板答題賽。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6C7685B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能寫出課文中的生難字詞，並知道意思。</w:t>
            </w:r>
          </w:p>
          <w:p w14:paraId="3AFB541C" w14:textId="77777777" w:rsidR="00A8260D" w:rsidRDefault="00A8260D">
            <w:pPr>
              <w:adjustRightInd w:val="0"/>
              <w:snapToGrid w:val="0"/>
              <w:spacing w:line="200" w:lineRule="exact"/>
              <w:ind w:rightChars="-33" w:right="-73"/>
              <w:jc w:val="both"/>
              <w:rPr>
                <w:rFonts w:ascii="Kaiti TC" w:eastAsia="Kaiti TC" w:hAnsi="Kaiti TC"/>
                <w:sz w:val="20"/>
                <w:szCs w:val="20"/>
              </w:rPr>
            </w:pPr>
            <w:r>
              <w:rPr>
                <w:rFonts w:ascii="Kaiti TC" w:eastAsia="Kaiti TC" w:hAnsi="Kaiti TC" w:hint="eastAsia"/>
                <w:sz w:val="20"/>
                <w:szCs w:val="20"/>
              </w:rPr>
              <w:t>能利用記敘文的要素，整理課文重點。</w:t>
            </w:r>
          </w:p>
        </w:tc>
      </w:tr>
    </w:tbl>
    <w:p w14:paraId="2279EDFA" w14:textId="77777777" w:rsidR="00A8260D" w:rsidRPr="00A8260D" w:rsidRDefault="00A8260D" w:rsidP="001713C7">
      <w:pPr>
        <w:widowControl w:val="0"/>
        <w:spacing w:line="400" w:lineRule="exact"/>
        <w:ind w:firstLineChars="200" w:firstLine="140"/>
        <w:rPr>
          <w:rFonts w:ascii="微軟正黑體" w:eastAsia="新細明體" w:hAnsi="Calibri" w:cs="Times New Roman"/>
          <w:color w:val="auto"/>
          <w:sz w:val="7"/>
          <w:szCs w:val="28"/>
          <w:shd w:val="clear" w:color="auto" w:fill="FFFFFF" w:themeFill="background1"/>
        </w:rPr>
      </w:pPr>
    </w:p>
    <w:p w14:paraId="2F02A335" w14:textId="12E7178E" w:rsidR="001713C7" w:rsidRDefault="006B0785" w:rsidP="00424F64">
      <w:pPr>
        <w:widowControl w:val="0"/>
        <w:adjustRightInd w:val="0"/>
        <w:snapToGrid w:val="0"/>
        <w:spacing w:beforeLines="50" w:before="120" w:line="480" w:lineRule="exact"/>
        <w:ind w:leftChars="-50" w:left="-110" w:rightChars="-50" w:right="-110"/>
        <w:rPr>
          <w:rFonts w:ascii="微軟正黑體" w:eastAsia="微軟正黑體" w:hAnsi="微軟正黑體" w:cs="標楷體"/>
          <w:b/>
          <w:sz w:val="36"/>
          <w:szCs w:val="36"/>
        </w:rPr>
      </w:pPr>
      <w:r>
        <w:rPr>
          <w:rFonts w:ascii="微軟正黑體" w:eastAsia="微軟正黑體" w:hAnsi="微軟正黑體" w:cs="Times New Roman" w:hint="eastAsia"/>
          <w:b/>
          <w:color w:val="auto"/>
          <w:sz w:val="36"/>
          <w:szCs w:val="36"/>
        </w:rPr>
        <w:t>貳</w:t>
      </w:r>
      <w:r w:rsidR="00424F64">
        <w:rPr>
          <w:rFonts w:ascii="微軟正黑體" w:eastAsia="微軟正黑體" w:hAnsi="微軟正黑體" w:cs="Times New Roman" w:hint="eastAsia"/>
          <w:b/>
          <w:color w:val="auto"/>
          <w:sz w:val="36"/>
          <w:szCs w:val="36"/>
        </w:rPr>
        <w:t>、</w:t>
      </w:r>
      <w:r w:rsidR="006F0F1F" w:rsidRPr="006F0F1F">
        <w:rPr>
          <w:rFonts w:ascii="微軟正黑體" w:eastAsia="微軟正黑體" w:hAnsi="微軟正黑體" w:cs="標楷體" w:hint="eastAsia"/>
          <w:b/>
          <w:sz w:val="36"/>
          <w:szCs w:val="36"/>
        </w:rPr>
        <w:t>學生學習發展與扶助</w:t>
      </w:r>
      <w:r w:rsidR="002F60C0">
        <w:rPr>
          <w:rFonts w:ascii="微軟正黑體" w:eastAsia="微軟正黑體" w:hAnsi="微軟正黑體" w:cs="標楷體" w:hint="eastAsia"/>
          <w:b/>
          <w:sz w:val="36"/>
          <w:szCs w:val="36"/>
        </w:rPr>
        <w:t>之</w:t>
      </w:r>
      <w:r w:rsidR="006F0F1F" w:rsidRPr="006F0F1F">
        <w:rPr>
          <w:rFonts w:ascii="微軟正黑體" w:eastAsia="微軟正黑體" w:hAnsi="微軟正黑體" w:cs="標楷體" w:hint="eastAsia"/>
          <w:b/>
          <w:sz w:val="36"/>
          <w:szCs w:val="36"/>
        </w:rPr>
        <w:t>教學策略</w:t>
      </w:r>
    </w:p>
    <w:p w14:paraId="467F534A" w14:textId="0A776C4C" w:rsidR="00D63D48" w:rsidRPr="005A0726" w:rsidRDefault="0042730F" w:rsidP="00424F64">
      <w:pPr>
        <w:widowControl w:val="0"/>
        <w:adjustRightInd w:val="0"/>
        <w:snapToGrid w:val="0"/>
        <w:spacing w:beforeLines="50" w:before="120" w:line="480" w:lineRule="exact"/>
        <w:ind w:leftChars="-50" w:left="-110" w:rightChars="-50" w:right="-110"/>
        <w:rPr>
          <w:rFonts w:ascii="微軟正黑體" w:eastAsia="微軟正黑體" w:hAnsi="微軟正黑體" w:cs="Times New Roman"/>
          <w:b/>
          <w:color w:val="auto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color w:val="auto"/>
          <w:sz w:val="36"/>
          <w:szCs w:val="36"/>
        </w:rPr>
        <w:t xml:space="preserve">  </w:t>
      </w:r>
      <w:r w:rsidR="008E00F0" w:rsidRPr="005A0726">
        <w:rPr>
          <w:rFonts w:ascii="微軟正黑體" w:eastAsia="微軟正黑體" w:hAnsi="微軟正黑體" w:cs="Times New Roman" w:hint="eastAsia"/>
          <w:b/>
          <w:color w:val="auto"/>
          <w:sz w:val="32"/>
          <w:szCs w:val="32"/>
        </w:rPr>
        <w:t>A、理論篇</w:t>
      </w:r>
    </w:p>
    <w:tbl>
      <w:tblPr>
        <w:tblW w:w="9806" w:type="dxa"/>
        <w:tblInd w:w="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71"/>
        <w:gridCol w:w="1600"/>
        <w:gridCol w:w="25"/>
        <w:gridCol w:w="781"/>
        <w:gridCol w:w="6404"/>
        <w:gridCol w:w="25"/>
      </w:tblGrid>
      <w:tr w:rsidR="001713C7" w:rsidRPr="001713C7" w14:paraId="6D374633" w14:textId="77777777" w:rsidTr="003C5C95">
        <w:trPr>
          <w:trHeight w:val="254"/>
        </w:trPr>
        <w:tc>
          <w:tcPr>
            <w:tcW w:w="9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3BFC2D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sz w:val="28"/>
                <w:szCs w:val="28"/>
              </w:rPr>
              <w:t>字詞</w:t>
            </w:r>
          </w:p>
        </w:tc>
        <w:tc>
          <w:tcPr>
            <w:tcW w:w="2406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60E9B" w14:textId="77777777" w:rsidR="001713C7" w:rsidRPr="001713C7" w:rsidRDefault="001713C7" w:rsidP="001713C7">
            <w:pPr>
              <w:spacing w:line="40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/>
                <w:color w:val="auto"/>
                <w:kern w:val="24"/>
                <w:sz w:val="28"/>
                <w:szCs w:val="28"/>
              </w:rPr>
              <w:t>讀寫字詞</w:t>
            </w:r>
          </w:p>
        </w:tc>
        <w:tc>
          <w:tcPr>
            <w:tcW w:w="6429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AB3C5B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朗讀、習作練習、一般字彙知識教學</w:t>
            </w:r>
          </w:p>
        </w:tc>
      </w:tr>
      <w:tr w:rsidR="001713C7" w:rsidRPr="001713C7" w14:paraId="167CC6D8" w14:textId="77777777" w:rsidTr="003C5C95">
        <w:trPr>
          <w:gridAfter w:val="1"/>
          <w:wAfter w:w="25" w:type="dxa"/>
          <w:trHeight w:val="423"/>
        </w:trPr>
        <w:tc>
          <w:tcPr>
            <w:tcW w:w="971" w:type="dxa"/>
            <w:vMerge/>
            <w:tcBorders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8CF5E1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4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C1B38C" w14:textId="77777777" w:rsidR="001713C7" w:rsidRPr="001713C7" w:rsidRDefault="001713C7" w:rsidP="001713C7">
            <w:pPr>
              <w:spacing w:line="40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/>
                <w:color w:val="auto"/>
                <w:kern w:val="24"/>
                <w:sz w:val="28"/>
                <w:szCs w:val="28"/>
              </w:rPr>
              <w:t>詞義、詞彙組成、語詞應用</w:t>
            </w:r>
          </w:p>
        </w:tc>
        <w:tc>
          <w:tcPr>
            <w:tcW w:w="6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11D09D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造詞、增字、昧字、克漏字、以文句脈絡推測詞義</w:t>
            </w:r>
          </w:p>
        </w:tc>
      </w:tr>
      <w:tr w:rsidR="001713C7" w:rsidRPr="001713C7" w14:paraId="6012D5DD" w14:textId="77777777" w:rsidTr="003C5C95">
        <w:trPr>
          <w:trHeight w:val="791"/>
        </w:trPr>
        <w:tc>
          <w:tcPr>
            <w:tcW w:w="9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4FB99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sz w:val="28"/>
                <w:szCs w:val="28"/>
              </w:rPr>
              <w:t>句段</w:t>
            </w:r>
          </w:p>
        </w:tc>
        <w:tc>
          <w:tcPr>
            <w:tcW w:w="1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950017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/>
                <w:color w:val="auto"/>
                <w:kern w:val="24"/>
                <w:sz w:val="28"/>
                <w:szCs w:val="28"/>
              </w:rPr>
              <w:t>句型教學策略</w:t>
            </w:r>
          </w:p>
        </w:tc>
        <w:tc>
          <w:tcPr>
            <w:tcW w:w="72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312E39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Cs/>
                <w:color w:val="auto"/>
                <w:kern w:val="24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斷句、處理難句 (反問句、雙重否定句、倒裝句、優美句)</w:t>
            </w:r>
          </w:p>
          <w:p w14:paraId="46C71F91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Cs/>
                <w:color w:val="auto"/>
                <w:kern w:val="24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梳理(增補省略) 文句、簡化長句、文言文翻譯、文轉圖</w:t>
            </w:r>
          </w:p>
        </w:tc>
      </w:tr>
      <w:tr w:rsidR="001713C7" w:rsidRPr="001713C7" w14:paraId="2519DB59" w14:textId="77777777" w:rsidTr="003C5C95">
        <w:trPr>
          <w:trHeight w:val="659"/>
        </w:trPr>
        <w:tc>
          <w:tcPr>
            <w:tcW w:w="9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37778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sz w:val="28"/>
                <w:szCs w:val="28"/>
              </w:rPr>
              <w:t>篇章</w:t>
            </w:r>
          </w:p>
        </w:tc>
        <w:tc>
          <w:tcPr>
            <w:tcW w:w="1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2B1DEC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/>
                <w:color w:val="auto"/>
                <w:kern w:val="24"/>
                <w:sz w:val="28"/>
                <w:szCs w:val="28"/>
              </w:rPr>
              <w:t>白話文之閱讀理解策略</w:t>
            </w:r>
          </w:p>
        </w:tc>
        <w:tc>
          <w:tcPr>
            <w:tcW w:w="72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27ACB7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不同文體文章結構（記敘6W、說明、描寫、抒情）標段號(劃分意義段)、表格統整、摘要、推論</w:t>
            </w:r>
          </w:p>
        </w:tc>
      </w:tr>
      <w:tr w:rsidR="001713C7" w:rsidRPr="001713C7" w14:paraId="02B414FD" w14:textId="77777777" w:rsidTr="003C5C95">
        <w:trPr>
          <w:gridAfter w:val="1"/>
          <w:wAfter w:w="25" w:type="dxa"/>
          <w:trHeight w:val="374"/>
        </w:trPr>
        <w:tc>
          <w:tcPr>
            <w:tcW w:w="971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0AA57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rPr>
                <w:rFonts w:eastAsia="新細明體"/>
                <w:color w:val="auto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93B09B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/>
                <w:color w:val="auto"/>
                <w:kern w:val="24"/>
                <w:sz w:val="28"/>
                <w:szCs w:val="28"/>
              </w:rPr>
              <w:t>文言文、韻文之理解策略與鑑賞</w:t>
            </w:r>
          </w:p>
        </w:tc>
        <w:tc>
          <w:tcPr>
            <w:tcW w:w="72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EB24D0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文章重點結構表、翻譯對照、文章結構繪圖</w:t>
            </w:r>
          </w:p>
          <w:p w14:paraId="13F03F2B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文言文翻譯步驟</w:t>
            </w:r>
            <w:r w:rsidRPr="001713C7">
              <w:rPr>
                <w:rFonts w:ascii="微軟正黑體" w:eastAsia="微軟正黑體" w:hAnsi="微軟正黑體" w:cs="Times New Roman"/>
                <w:bCs/>
                <w:color w:val="auto"/>
                <w:kern w:val="24"/>
                <w:sz w:val="28"/>
                <w:szCs w:val="28"/>
              </w:rPr>
              <w:t>(</w:t>
            </w: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斷句、圈補主語</w:t>
            </w:r>
            <w:r w:rsidRPr="001713C7">
              <w:rPr>
                <w:rFonts w:ascii="微軟正黑體" w:eastAsia="微軟正黑體" w:hAnsi="微軟正黑體" w:cs="Times New Roman"/>
                <w:bCs/>
                <w:color w:val="auto"/>
                <w:kern w:val="24"/>
                <w:sz w:val="28"/>
                <w:szCs w:val="28"/>
              </w:rPr>
              <w:t>/</w:t>
            </w: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代名詞、增補連接詞、換句話說</w:t>
            </w:r>
            <w:r w:rsidRPr="001713C7">
              <w:rPr>
                <w:rFonts w:ascii="微軟正黑體" w:eastAsia="微軟正黑體" w:hAnsi="微軟正黑體" w:cs="Times New Roman"/>
                <w:bCs/>
                <w:color w:val="auto"/>
                <w:kern w:val="24"/>
                <w:sz w:val="28"/>
                <w:szCs w:val="28"/>
              </w:rPr>
              <w:t>)</w:t>
            </w:r>
            <w:r w:rsidRPr="001713C7">
              <w:rPr>
                <w:rFonts w:ascii="微軟正黑體" w:eastAsia="微軟正黑體" w:hAnsi="微軟正黑體" w:hint="eastAsia"/>
                <w:bCs/>
                <w:color w:val="auto"/>
                <w:kern w:val="24"/>
                <w:sz w:val="28"/>
                <w:szCs w:val="28"/>
              </w:rPr>
              <w:t>、表格統整、摘要、推論</w:t>
            </w:r>
          </w:p>
        </w:tc>
      </w:tr>
      <w:tr w:rsidR="001713C7" w:rsidRPr="001713C7" w14:paraId="23B425F3" w14:textId="77777777" w:rsidTr="003C5C95">
        <w:trPr>
          <w:gridAfter w:val="1"/>
          <w:wAfter w:w="25" w:type="dxa"/>
          <w:trHeight w:val="413"/>
        </w:trPr>
        <w:tc>
          <w:tcPr>
            <w:tcW w:w="971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95E282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rPr>
                <w:rFonts w:eastAsia="新細明體"/>
                <w:color w:val="auto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1F82B2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b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/>
                <w:color w:val="auto"/>
                <w:kern w:val="24"/>
                <w:sz w:val="28"/>
                <w:szCs w:val="28"/>
              </w:rPr>
              <w:t>寫作</w:t>
            </w:r>
            <w:r w:rsidRPr="001713C7">
              <w:rPr>
                <w:rFonts w:ascii="微軟正黑體" w:eastAsia="微軟正黑體" w:hAnsi="微軟正黑體" w:hint="eastAsia"/>
                <w:b/>
                <w:color w:val="000000" w:themeColor="text1"/>
                <w:kern w:val="24"/>
                <w:sz w:val="28"/>
                <w:szCs w:val="28"/>
              </w:rPr>
              <w:t>補救策略</w:t>
            </w:r>
          </w:p>
        </w:tc>
        <w:tc>
          <w:tcPr>
            <w:tcW w:w="7210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E5E5F8" w14:textId="77777777" w:rsidR="001713C7" w:rsidRPr="001713C7" w:rsidRDefault="001713C7" w:rsidP="001713C7">
            <w:pPr>
              <w:spacing w:line="480" w:lineRule="exact"/>
              <w:ind w:leftChars="-50" w:left="-110" w:rightChars="-50" w:right="-110"/>
              <w:textAlignment w:val="baseline"/>
              <w:rPr>
                <w:rFonts w:ascii="微軟正黑體" w:eastAsia="微軟正黑體" w:hAnsi="微軟正黑體"/>
                <w:color w:val="auto"/>
                <w:sz w:val="28"/>
                <w:szCs w:val="28"/>
              </w:rPr>
            </w:pPr>
            <w:r w:rsidRPr="001713C7">
              <w:rPr>
                <w:rFonts w:ascii="微軟正黑體" w:eastAsia="微軟正黑體" w:hAnsi="微軟正黑體" w:hint="eastAsia"/>
                <w:bCs/>
                <w:color w:val="000000" w:themeColor="text1"/>
                <w:kern w:val="24"/>
                <w:sz w:val="28"/>
                <w:szCs w:val="28"/>
              </w:rPr>
              <w:t>讀寫合一、逐步（句、段落、短文）、計畫、寫、修改、分享等多步驟歷程</w:t>
            </w:r>
          </w:p>
        </w:tc>
      </w:tr>
    </w:tbl>
    <w:tbl>
      <w:tblPr>
        <w:tblStyle w:val="TableNormal1"/>
        <w:tblW w:w="0" w:type="auto"/>
        <w:tblInd w:w="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8"/>
        <w:gridCol w:w="8503"/>
      </w:tblGrid>
      <w:tr w:rsidR="00722D0E" w:rsidRPr="006F5433" w14:paraId="136B53B8" w14:textId="77777777" w:rsidTr="001713C7">
        <w:trPr>
          <w:trHeight w:hRule="exact" w:val="576"/>
        </w:trPr>
        <w:tc>
          <w:tcPr>
            <w:tcW w:w="1278" w:type="dxa"/>
            <w:shd w:val="clear" w:color="auto" w:fill="EEECE1"/>
            <w:vAlign w:val="center"/>
          </w:tcPr>
          <w:p w14:paraId="5120A05C" w14:textId="77777777" w:rsidR="00722D0E" w:rsidRPr="006F5433" w:rsidRDefault="00722D0E" w:rsidP="003C5C95">
            <w:pPr>
              <w:spacing w:before="2"/>
              <w:ind w:left="252"/>
              <w:jc w:val="center"/>
              <w:rPr>
                <w:rFonts w:ascii="微軟正黑體" w:eastAsia="微軟正黑體"/>
                <w:b/>
                <w:sz w:val="32"/>
              </w:rPr>
            </w:pPr>
            <w:r w:rsidRPr="006F5433">
              <w:rPr>
                <w:rFonts w:ascii="微軟正黑體" w:eastAsia="微軟正黑體" w:hint="eastAsia"/>
                <w:b/>
                <w:sz w:val="32"/>
              </w:rPr>
              <w:t>項目</w:t>
            </w:r>
          </w:p>
        </w:tc>
        <w:tc>
          <w:tcPr>
            <w:tcW w:w="8503" w:type="dxa"/>
            <w:shd w:val="clear" w:color="auto" w:fill="EEECE1"/>
            <w:vAlign w:val="center"/>
          </w:tcPr>
          <w:p w14:paraId="6BB4D564" w14:textId="77777777" w:rsidR="00722D0E" w:rsidRPr="006F5433" w:rsidRDefault="00722D0E" w:rsidP="003C5C95">
            <w:pPr>
              <w:spacing w:before="2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 w:hint="eastAsia"/>
                <w:b/>
                <w:sz w:val="32"/>
                <w:lang w:eastAsia="zh-TW"/>
              </w:rPr>
              <w:t>語文閱讀理解策略</w:t>
            </w:r>
          </w:p>
        </w:tc>
      </w:tr>
      <w:tr w:rsidR="00722D0E" w:rsidRPr="006F5433" w14:paraId="4957565E" w14:textId="77777777" w:rsidTr="00C200B5">
        <w:trPr>
          <w:trHeight w:hRule="exact" w:val="1746"/>
        </w:trPr>
        <w:tc>
          <w:tcPr>
            <w:tcW w:w="1278" w:type="dxa"/>
            <w:vAlign w:val="center"/>
          </w:tcPr>
          <w:p w14:paraId="17776D06" w14:textId="77777777" w:rsidR="00722D0E" w:rsidRPr="006F5433" w:rsidRDefault="00722D0E" w:rsidP="003C5C95">
            <w:pPr>
              <w:spacing w:before="1" w:line="172" w:lineRule="auto"/>
              <w:ind w:left="235" w:right="214"/>
              <w:rPr>
                <w:rFonts w:ascii="微軟正黑體" w:eastAsia="微軟正黑體" w:hAnsi="微軟正黑體"/>
                <w:sz w:val="32"/>
              </w:rPr>
            </w:pPr>
            <w:r w:rsidRPr="006F5433">
              <w:rPr>
                <w:rFonts w:ascii="微軟正黑體" w:eastAsia="微軟正黑體" w:hAnsi="微軟正黑體" w:hint="eastAsia"/>
                <w:sz w:val="32"/>
              </w:rPr>
              <w:t>詮釋</w:t>
            </w:r>
            <w:r w:rsidRPr="006F5433">
              <w:rPr>
                <w:rFonts w:ascii="微軟正黑體" w:eastAsia="微軟正黑體" w:hAnsi="微軟正黑體" w:hint="eastAsia"/>
                <w:w w:val="99"/>
                <w:sz w:val="32"/>
              </w:rPr>
              <w:t xml:space="preserve"> </w:t>
            </w:r>
          </w:p>
        </w:tc>
        <w:tc>
          <w:tcPr>
            <w:tcW w:w="8503" w:type="dxa"/>
          </w:tcPr>
          <w:p w14:paraId="5B9E34FA" w14:textId="77777777" w:rsidR="00722D0E" w:rsidRPr="006F5433" w:rsidRDefault="00722D0E" w:rsidP="003C5C95">
            <w:pPr>
              <w:tabs>
                <w:tab w:val="left" w:pos="1622"/>
              </w:tabs>
              <w:spacing w:line="400" w:lineRule="exact"/>
              <w:ind w:leftChars="200" w:left="440" w:firstLine="2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(一)換詞說 </w:t>
            </w:r>
          </w:p>
          <w:p w14:paraId="5F6344B1" w14:textId="77777777" w:rsidR="00722D0E" w:rsidRPr="006F5433" w:rsidRDefault="00722D0E" w:rsidP="003C5C95">
            <w:pPr>
              <w:tabs>
                <w:tab w:val="left" w:pos="1622"/>
              </w:tabs>
              <w:spacing w:line="400" w:lineRule="exact"/>
              <w:ind w:leftChars="200" w:left="440" w:firstLine="2"/>
              <w:rPr>
                <w:rFonts w:ascii="微軟正黑體" w:eastAsia="微軟正黑體" w:hAnsi="微軟正黑體"/>
                <w:spacing w:val="-1"/>
                <w:sz w:val="24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pacing w:val="-1"/>
                <w:sz w:val="28"/>
                <w:lang w:eastAsia="zh-TW"/>
              </w:rPr>
              <w:t>(二)還原特殊句</w:t>
            </w:r>
            <w:r w:rsidRPr="006F5433">
              <w:rPr>
                <w:rFonts w:ascii="微軟正黑體" w:eastAsia="微軟正黑體" w:hAnsi="微軟正黑體" w:hint="eastAsia"/>
                <w:spacing w:val="-1"/>
                <w:sz w:val="24"/>
                <w:lang w:eastAsia="zh-TW"/>
              </w:rPr>
              <w:t>(反問句、雙重否定句、倒裝句、優美句)</w:t>
            </w:r>
          </w:p>
          <w:p w14:paraId="7E4F2D63" w14:textId="77777777" w:rsidR="00722D0E" w:rsidRPr="006F5433" w:rsidRDefault="00722D0E" w:rsidP="003C5C95">
            <w:pPr>
              <w:tabs>
                <w:tab w:val="left" w:pos="1622"/>
              </w:tabs>
              <w:spacing w:line="400" w:lineRule="exact"/>
              <w:ind w:leftChars="200" w:left="44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(三)梳理(增補省略)</w:t>
            </w:r>
            <w:r w:rsidRPr="006F5433">
              <w:rPr>
                <w:rFonts w:ascii="微軟正黑體" w:eastAsia="微軟正黑體" w:hAnsi="微軟正黑體" w:hint="eastAsia"/>
                <w:spacing w:val="67"/>
                <w:sz w:val="28"/>
                <w:lang w:eastAsia="zh-TW"/>
              </w:rPr>
              <w:t xml:space="preserve"> </w:t>
            </w: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文句</w:t>
            </w:r>
          </w:p>
          <w:p w14:paraId="3E8D2F2B" w14:textId="77777777" w:rsidR="00722D0E" w:rsidRPr="006F5433" w:rsidRDefault="00722D0E" w:rsidP="009E2471">
            <w:pPr>
              <w:tabs>
                <w:tab w:val="left" w:pos="1622"/>
              </w:tabs>
              <w:spacing w:line="400" w:lineRule="exact"/>
              <w:ind w:leftChars="200" w:left="44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(四)簡化長句</w:t>
            </w:r>
            <w:r w:rsidR="009E2471"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        </w:t>
            </w: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(五)文言文翻譯</w:t>
            </w:r>
            <w:r w:rsidR="009E2471"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   </w:t>
            </w:r>
            <w:r w:rsidR="009E2471">
              <w:rPr>
                <w:rFonts w:ascii="微軟正黑體" w:eastAsia="微軟正黑體" w:hAnsi="微軟正黑體"/>
                <w:sz w:val="28"/>
                <w:lang w:eastAsia="zh-TW"/>
              </w:rPr>
              <w:t xml:space="preserve">  </w:t>
            </w:r>
            <w:r w:rsidR="009E2471"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 </w:t>
            </w: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(六)文轉圖</w:t>
            </w:r>
          </w:p>
        </w:tc>
      </w:tr>
      <w:tr w:rsidR="00722D0E" w:rsidRPr="006F5433" w14:paraId="0BACD65B" w14:textId="77777777" w:rsidTr="001713C7">
        <w:trPr>
          <w:trHeight w:hRule="exact" w:val="1277"/>
        </w:trPr>
        <w:tc>
          <w:tcPr>
            <w:tcW w:w="1278" w:type="dxa"/>
            <w:vAlign w:val="center"/>
          </w:tcPr>
          <w:p w14:paraId="36993482" w14:textId="77777777" w:rsidR="00722D0E" w:rsidRPr="006F5433" w:rsidRDefault="00722D0E" w:rsidP="003C5C95">
            <w:pPr>
              <w:spacing w:before="1" w:line="172" w:lineRule="auto"/>
              <w:ind w:left="235" w:right="214"/>
              <w:rPr>
                <w:rFonts w:ascii="微軟正黑體" w:eastAsia="微軟正黑體" w:hAnsi="微軟正黑體"/>
                <w:sz w:val="32"/>
              </w:rPr>
            </w:pPr>
            <w:r w:rsidRPr="006F5433">
              <w:rPr>
                <w:rFonts w:ascii="微軟正黑體" w:eastAsia="微軟正黑體" w:hAnsi="微軟正黑體" w:hint="eastAsia"/>
                <w:sz w:val="32"/>
              </w:rPr>
              <w:t>摘要</w:t>
            </w:r>
            <w:r w:rsidRPr="006F5433">
              <w:rPr>
                <w:rFonts w:ascii="微軟正黑體" w:eastAsia="微軟正黑體" w:hAnsi="微軟正黑體" w:hint="eastAsia"/>
                <w:w w:val="99"/>
                <w:sz w:val="32"/>
              </w:rPr>
              <w:t xml:space="preserve"> </w:t>
            </w:r>
          </w:p>
        </w:tc>
        <w:tc>
          <w:tcPr>
            <w:tcW w:w="8503" w:type="dxa"/>
          </w:tcPr>
          <w:p w14:paraId="2E802955" w14:textId="77777777" w:rsidR="00722D0E" w:rsidRPr="006F5433" w:rsidRDefault="00722D0E" w:rsidP="003C5C95">
            <w:pPr>
              <w:tabs>
                <w:tab w:val="left" w:pos="1622"/>
              </w:tabs>
              <w:spacing w:line="400" w:lineRule="exact"/>
              <w:ind w:leftChars="200" w:left="440" w:firstLine="2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(一)摘要(主題句、主旨、順序、議論</w:t>
            </w:r>
          </w:p>
          <w:p w14:paraId="05BE6E03" w14:textId="77777777" w:rsidR="00722D0E" w:rsidRPr="006F5433" w:rsidRDefault="00722D0E" w:rsidP="003C5C95">
            <w:pPr>
              <w:tabs>
                <w:tab w:val="left" w:pos="1622"/>
              </w:tabs>
              <w:spacing w:line="400" w:lineRule="exact"/>
              <w:ind w:leftChars="200" w:left="440" w:firstLine="2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(二)表格統整(分類、比較)</w:t>
            </w:r>
          </w:p>
          <w:p w14:paraId="758F0B2E" w14:textId="77777777" w:rsidR="00722D0E" w:rsidRPr="006F5433" w:rsidRDefault="00722D0E" w:rsidP="003C5C95">
            <w:pPr>
              <w:tabs>
                <w:tab w:val="left" w:pos="1622"/>
              </w:tabs>
              <w:spacing w:line="400" w:lineRule="exact"/>
              <w:ind w:leftChars="200" w:left="44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(三) 全文摘要(畫結構圖、填摘要表)</w:t>
            </w:r>
          </w:p>
        </w:tc>
      </w:tr>
      <w:tr w:rsidR="00722D0E" w:rsidRPr="006F5433" w14:paraId="714DECD1" w14:textId="77777777" w:rsidTr="001713C7">
        <w:trPr>
          <w:trHeight w:hRule="exact" w:val="970"/>
        </w:trPr>
        <w:tc>
          <w:tcPr>
            <w:tcW w:w="1278" w:type="dxa"/>
            <w:vAlign w:val="center"/>
          </w:tcPr>
          <w:p w14:paraId="00A8113E" w14:textId="77777777" w:rsidR="00722D0E" w:rsidRPr="006F5433" w:rsidRDefault="00722D0E" w:rsidP="003C5C95">
            <w:pPr>
              <w:spacing w:before="58" w:line="172" w:lineRule="auto"/>
              <w:ind w:left="235" w:right="214"/>
              <w:rPr>
                <w:rFonts w:ascii="微軟正黑體" w:eastAsia="微軟正黑體" w:hAnsi="微軟正黑體"/>
                <w:sz w:val="32"/>
              </w:rPr>
            </w:pPr>
            <w:r w:rsidRPr="006F5433">
              <w:rPr>
                <w:rFonts w:ascii="微軟正黑體" w:eastAsia="微軟正黑體" w:hAnsi="微軟正黑體" w:hint="eastAsia"/>
                <w:sz w:val="32"/>
              </w:rPr>
              <w:t>推論</w:t>
            </w:r>
            <w:r w:rsidRPr="006F5433">
              <w:rPr>
                <w:rFonts w:ascii="微軟正黑體" w:eastAsia="微軟正黑體" w:hAnsi="微軟正黑體" w:hint="eastAsia"/>
                <w:w w:val="99"/>
                <w:sz w:val="32"/>
              </w:rPr>
              <w:t xml:space="preserve"> </w:t>
            </w:r>
          </w:p>
        </w:tc>
        <w:tc>
          <w:tcPr>
            <w:tcW w:w="8503" w:type="dxa"/>
          </w:tcPr>
          <w:p w14:paraId="4AAA2322" w14:textId="77777777" w:rsidR="00722D0E" w:rsidRPr="006F5433" w:rsidRDefault="00722D0E" w:rsidP="003C5C95">
            <w:pPr>
              <w:spacing w:line="480" w:lineRule="exact"/>
              <w:ind w:leftChars="200" w:left="440" w:rightChars="150" w:right="33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(一)直接推論(因果)</w:t>
            </w:r>
          </w:p>
          <w:p w14:paraId="7C129E40" w14:textId="77777777" w:rsidR="00722D0E" w:rsidRPr="006F5433" w:rsidRDefault="00722D0E" w:rsidP="003C5C95">
            <w:pPr>
              <w:spacing w:line="480" w:lineRule="exact"/>
              <w:ind w:leftChars="200" w:left="440" w:rightChars="150" w:right="33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(二)間接推論(觀點、看法、行為意涵、感受)</w:t>
            </w:r>
          </w:p>
        </w:tc>
      </w:tr>
      <w:tr w:rsidR="00722D0E" w:rsidRPr="006F5433" w14:paraId="636D8B9C" w14:textId="77777777" w:rsidTr="009E2471">
        <w:trPr>
          <w:trHeight w:hRule="exact" w:val="573"/>
        </w:trPr>
        <w:tc>
          <w:tcPr>
            <w:tcW w:w="1278" w:type="dxa"/>
          </w:tcPr>
          <w:p w14:paraId="5582F999" w14:textId="77777777" w:rsidR="00722D0E" w:rsidRPr="006F5433" w:rsidRDefault="00722D0E" w:rsidP="003C5C95">
            <w:pPr>
              <w:spacing w:line="444" w:lineRule="exact"/>
              <w:ind w:left="235"/>
              <w:rPr>
                <w:rFonts w:ascii="微軟正黑體" w:eastAsia="微軟正黑體" w:hAnsi="微軟正黑體"/>
                <w:sz w:val="32"/>
              </w:rPr>
            </w:pPr>
            <w:r w:rsidRPr="006F5433">
              <w:rPr>
                <w:rFonts w:ascii="微軟正黑體" w:eastAsia="微軟正黑體" w:hAnsi="微軟正黑體" w:hint="eastAsia"/>
                <w:sz w:val="32"/>
              </w:rPr>
              <w:t>分析</w:t>
            </w:r>
          </w:p>
        </w:tc>
        <w:tc>
          <w:tcPr>
            <w:tcW w:w="8503" w:type="dxa"/>
          </w:tcPr>
          <w:p w14:paraId="1CAE3D2C" w14:textId="77777777" w:rsidR="00722D0E" w:rsidRPr="006F5433" w:rsidRDefault="00722D0E" w:rsidP="003C5C95">
            <w:pPr>
              <w:spacing w:line="458" w:lineRule="exact"/>
              <w:ind w:left="364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6F5433">
              <w:rPr>
                <w:rFonts w:ascii="微軟正黑體" w:eastAsia="微軟正黑體" w:hAnsi="微軟正黑體" w:hint="eastAsia"/>
                <w:sz w:val="28"/>
                <w:lang w:eastAsia="zh-TW"/>
              </w:rPr>
              <w:t>寫作能力訓練(描寫技巧)</w:t>
            </w: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                        </w:t>
            </w:r>
            <w:r w:rsidRPr="00C104E5">
              <w:rPr>
                <w:rFonts w:ascii="微軟正黑體" w:eastAsia="微軟正黑體" w:hAnsi="微軟正黑體" w:hint="eastAsia"/>
                <w:color w:val="1E1E1E"/>
                <w:sz w:val="28"/>
                <w:szCs w:val="28"/>
                <w:lang w:eastAsia="zh-TW"/>
              </w:rPr>
              <w:t xml:space="preserve"> (臺師大</w:t>
            </w:r>
            <w:r w:rsidRPr="00C104E5">
              <w:rPr>
                <w:rFonts w:ascii="微軟正黑體" w:eastAsia="微軟正黑體" w:hAnsi="微軟正黑體" w:hint="eastAsia"/>
                <w:color w:val="1E1E1E"/>
                <w:sz w:val="28"/>
                <w:szCs w:val="28"/>
                <w:u w:val="single"/>
                <w:lang w:eastAsia="zh-TW"/>
              </w:rPr>
              <w:t>鄭圓鈴</w:t>
            </w:r>
            <w:r w:rsidRPr="00C104E5">
              <w:rPr>
                <w:rFonts w:ascii="微軟正黑體" w:eastAsia="微軟正黑體" w:hAnsi="微軟正黑體" w:hint="eastAsia"/>
                <w:color w:val="1E1E1E"/>
                <w:sz w:val="28"/>
                <w:szCs w:val="28"/>
                <w:lang w:eastAsia="zh-TW"/>
              </w:rPr>
              <w:t>教授指導)</w:t>
            </w:r>
          </w:p>
        </w:tc>
      </w:tr>
    </w:tbl>
    <w:p w14:paraId="7D91DAF6" w14:textId="2A5AEC6A" w:rsidR="008E00F0" w:rsidRDefault="008E00F0" w:rsidP="00582E20">
      <w:pPr>
        <w:widowControl w:val="0"/>
        <w:spacing w:line="475" w:lineRule="exact"/>
        <w:ind w:right="280"/>
        <w:outlineLvl w:val="2"/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</w:pPr>
      <w:r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B、</w:t>
      </w:r>
      <w:r w:rsidR="005A0726"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示例篇</w:t>
      </w:r>
    </w:p>
    <w:p w14:paraId="7C91DC93" w14:textId="228258B5" w:rsidR="008909DC" w:rsidRDefault="008909DC" w:rsidP="00582E20">
      <w:pPr>
        <w:widowControl w:val="0"/>
        <w:spacing w:line="475" w:lineRule="exact"/>
        <w:ind w:right="280"/>
        <w:outlineLvl w:val="2"/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</w:pPr>
      <w:r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一、鞏固學生詮釋能力</w:t>
      </w:r>
    </w:p>
    <w:p w14:paraId="02C7EBBE" w14:textId="77777777" w:rsidR="00582E20" w:rsidRPr="00582E20" w:rsidRDefault="00582E20" w:rsidP="00582E20">
      <w:pPr>
        <w:widowControl w:val="0"/>
        <w:spacing w:line="475" w:lineRule="exact"/>
        <w:ind w:right="280"/>
        <w:outlineLvl w:val="2"/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</w:pPr>
      <w:r w:rsidRPr="00582E20"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  <w:t>(一)換詞說</w:t>
      </w:r>
    </w:p>
    <w:p w14:paraId="4AAB80B6" w14:textId="77777777" w:rsidR="00582E20" w:rsidRPr="00582E20" w:rsidRDefault="00582E20" w:rsidP="00582E20">
      <w:pPr>
        <w:widowControl w:val="0"/>
        <w:spacing w:beforeLines="50" w:before="120" w:line="440" w:lineRule="exact"/>
        <w:ind w:left="130" w:right="278"/>
        <w:rPr>
          <w:rFonts w:ascii="Calibri" w:eastAsia="新細明體" w:hAnsi="Calibri" w:cs="Times New Roman"/>
          <w:color w:val="auto"/>
          <w:sz w:val="28"/>
          <w:szCs w:val="28"/>
        </w:rPr>
      </w:pPr>
      <w:r w:rsidRPr="00582E20">
        <w:rPr>
          <w:rFonts w:ascii="Wingdings" w:eastAsia="Wingdings" w:hAnsi="Wingdings" w:cs="Times New Roman"/>
          <w:color w:val="1E1E1E"/>
          <w:sz w:val="28"/>
          <w:szCs w:val="28"/>
        </w:rPr>
        <w:lastRenderedPageBreak/>
        <w:t></w:t>
      </w:r>
      <w:r w:rsidRPr="00582E20">
        <w:rPr>
          <w:rFonts w:ascii="新細明體" w:eastAsia="新細明體" w:hAnsi="新細明體" w:cs="新細明體" w:hint="eastAsia"/>
          <w:color w:val="1E1E1E"/>
          <w:sz w:val="28"/>
          <w:szCs w:val="28"/>
        </w:rPr>
        <w:t>練習</w:t>
      </w:r>
      <w:r w:rsidRPr="00582E20">
        <w:rPr>
          <w:rFonts w:ascii="Microsoft JhengHei Light" w:eastAsia="Microsoft JhengHei Light" w:hAnsi="Microsoft JhengHei Light" w:cs="Times New Roman" w:hint="eastAsia"/>
          <w:color w:val="1E1E1E"/>
          <w:sz w:val="28"/>
          <w:szCs w:val="28"/>
        </w:rPr>
        <w:t xml:space="preserve"> </w:t>
      </w:r>
      <w:r w:rsidRPr="00582E20">
        <w:rPr>
          <w:rFonts w:ascii="微軟正黑體" w:eastAsia="微軟正黑體" w:hAnsi="微軟正黑體" w:cs="Times New Roman" w:hint="eastAsia"/>
          <w:color w:val="1E1E1E"/>
          <w:sz w:val="28"/>
          <w:szCs w:val="28"/>
        </w:rPr>
        <w:t>A</w:t>
      </w:r>
      <w:r w:rsidRPr="00582E20">
        <w:rPr>
          <w:rFonts w:ascii="標楷體" w:eastAsia="標楷體" w:hAnsi="標楷體" w:cs="Times New Roman"/>
          <w:color w:val="1E1E1E"/>
          <w:sz w:val="28"/>
          <w:szCs w:val="28"/>
        </w:rPr>
        <w:t>〈</w:t>
      </w:r>
      <w:r w:rsidR="009C14D5">
        <w:rPr>
          <w:rFonts w:ascii="標楷體" w:eastAsia="標楷體" w:hAnsi="標楷體" w:cs="Times New Roman" w:hint="eastAsia"/>
          <w:color w:val="1E1E1E"/>
          <w:sz w:val="28"/>
          <w:szCs w:val="28"/>
        </w:rPr>
        <w:t>紙船印象</w:t>
      </w:r>
      <w:r w:rsidRPr="00582E20">
        <w:rPr>
          <w:rFonts w:ascii="標楷體" w:eastAsia="標楷體" w:hAnsi="標楷體" w:cs="Times New Roman"/>
          <w:color w:val="1E1E1E"/>
          <w:sz w:val="28"/>
          <w:szCs w:val="28"/>
        </w:rPr>
        <w:t>〉</w:t>
      </w:r>
    </w:p>
    <w:p w14:paraId="307591CC" w14:textId="77777777" w:rsidR="009C4C08" w:rsidRDefault="00FE01C9" w:rsidP="009C4C08">
      <w:pPr>
        <w:widowControl w:val="0"/>
        <w:spacing w:line="500" w:lineRule="exact"/>
        <w:ind w:left="130" w:right="278" w:firstLineChars="200" w:firstLine="552"/>
        <w:rPr>
          <w:rFonts w:ascii="標楷體" w:eastAsia="標楷體" w:hAnsi="標楷體" w:cs="Times New Roman"/>
          <w:color w:val="auto"/>
          <w:spacing w:val="-4"/>
          <w:sz w:val="28"/>
          <w:szCs w:val="28"/>
        </w:rPr>
      </w:pP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那時，我們住的是低矮簡陋的農舍，簷下無排水溝，庭院未鋪柏油，一下雨，便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4C08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泥濘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不堪。屋頂上的雨水滴落下來，卻理直氣壯的在簷下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匯成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4C08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一道水流，水流因雨勢而定，或急或緩，或大或小。我們在水道上放紙船遊戲，</w:t>
      </w:r>
      <w:r w:rsidR="009C4C08"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4C08"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花色斑雜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者，形態怪異者，氣派</w:t>
      </w:r>
      <w:r w:rsidR="009C4C08"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4C08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="009C4C08"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儼然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者，</w:t>
      </w:r>
      <w:r w:rsidR="009C4C08"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4C08"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甫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經下水即遭沉沒者，各色各樣的紙船或列隊而出，或</w:t>
      </w:r>
      <w:r w:rsidR="009C4C08"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 w:rsidR="009C4C08"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千里單騎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，或比肩齊步，或互相追逐，或者乾脆是曹操的戰艦－首尾相連。形形色色，</w:t>
      </w:r>
      <w:r w:rsidR="009C4C08"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4C08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="009C4C08"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蔚為壯觀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FE01C9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。我們所得到的，是真正的快樂。</w:t>
      </w:r>
    </w:p>
    <w:p w14:paraId="29671B1F" w14:textId="77777777" w:rsidR="009C4C08" w:rsidRPr="009C4C08" w:rsidRDefault="009C4C08" w:rsidP="009C4C08">
      <w:r w:rsidRPr="009C4C08">
        <w:rPr>
          <w:rFonts w:hint="eastAsia"/>
        </w:rPr>
        <w:t xml:space="preserve">  </w:t>
      </w:r>
    </w:p>
    <w:p w14:paraId="73885032" w14:textId="77777777" w:rsidR="0081052A" w:rsidRDefault="009C4C08" w:rsidP="0081052A">
      <w:pPr>
        <w:widowControl w:val="0"/>
        <w:spacing w:line="500" w:lineRule="exact"/>
        <w:ind w:left="130" w:right="278" w:firstLineChars="200" w:firstLine="552"/>
        <w:rPr>
          <w:rFonts w:ascii="標楷體" w:eastAsia="標楷體" w:hAnsi="標楷體" w:cs="Times New Roman"/>
          <w:color w:val="auto"/>
          <w:spacing w:val="-4"/>
          <w:sz w:val="28"/>
          <w:szCs w:val="28"/>
        </w:rPr>
      </w:pP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一日，見二蟲鬥草間，觀之，興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興致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興盛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興亡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正濃，忽有龐然大物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咆哮大怒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不識大體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>
        <w:rPr>
          <w:rFonts w:ascii="標楷體" w:eastAsia="標楷體" w:hAnsi="標楷體" w:hint="eastAsia"/>
          <w:sz w:val="29"/>
          <w:szCs w:val="29"/>
          <w:shd w:val="clear" w:color="auto" w:fill="FFFFFF"/>
        </w:rPr>
        <w:t>體積巨大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，拔山倒樹而來，蓋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原來是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搭建在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蓋上去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一癩蝦蟆也。舌一吐而二蟲盡為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因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被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是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所吞。余年幼，方出神，不覺呀然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吃驚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訝異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悠哉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驚恐。神定，捉蝦蟆，鞭數十，驅之</w:t>
      </w:r>
      <w:r w:rsidRPr="00582E20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 xml:space="preserve"> 二蟲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蝦蟆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/</w:t>
      </w:r>
      <w:r w:rsidR="009C14D5">
        <w:rPr>
          <w:rFonts w:ascii="標楷體" w:eastAsia="標楷體" w:hAnsi="標楷體" w:cs="Times New Roman" w:hint="eastAsia"/>
          <w:color w:val="auto"/>
          <w:spacing w:val="-4"/>
          <w:sz w:val="28"/>
          <w:szCs w:val="28"/>
        </w:rPr>
        <w:t>余</w:t>
      </w:r>
      <w:r w:rsidRPr="00582E20">
        <w:rPr>
          <w:rFonts w:ascii="標楷體" w:eastAsia="標楷體" w:hAnsi="標楷體" w:cs="Times New Roman" w:hint="eastAsia"/>
          <w:color w:val="FFFFFF" w:themeColor="background1"/>
          <w:spacing w:val="-4"/>
          <w:sz w:val="28"/>
          <w:szCs w:val="28"/>
        </w:rPr>
        <w:t xml:space="preserve"> </w:t>
      </w:r>
      <w:r w:rsidRPr="00582E20">
        <w:rPr>
          <w:rFonts w:ascii="標楷體" w:eastAsia="標楷體" w:hAnsi="標楷體" w:cs="Times New Roman"/>
          <w:color w:val="auto"/>
          <w:spacing w:val="-3"/>
          <w:sz w:val="28"/>
          <w:szCs w:val="28"/>
        </w:rPr>
        <w:t>)</w:t>
      </w:r>
      <w:r w:rsidRPr="009C4C08">
        <w:rPr>
          <w:rFonts w:ascii="標楷體" w:eastAsia="標楷體" w:hAnsi="標楷體" w:cs="Times New Roman"/>
          <w:color w:val="auto"/>
          <w:spacing w:val="-4"/>
          <w:sz w:val="28"/>
          <w:szCs w:val="28"/>
        </w:rPr>
        <w:t>別院。</w:t>
      </w:r>
    </w:p>
    <w:p w14:paraId="4F79897F" w14:textId="77777777" w:rsidR="00C104E5" w:rsidRPr="00C104E5" w:rsidRDefault="0081052A" w:rsidP="0081052A">
      <w:pPr>
        <w:widowControl w:val="0"/>
        <w:spacing w:line="500" w:lineRule="exact"/>
        <w:ind w:right="278"/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</w:pPr>
      <w:r w:rsidRPr="00C104E5"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  <w:t xml:space="preserve"> </w:t>
      </w:r>
      <w:r w:rsidR="00C104E5" w:rsidRPr="00C104E5"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  <w:t>(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二</w:t>
      </w:r>
      <w:r w:rsidR="00C104E5" w:rsidRPr="00C104E5"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  <w:t>)換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句話</w:t>
      </w:r>
      <w:r w:rsidR="00C104E5" w:rsidRPr="00C104E5"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  <w:t>說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-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>還原特殊句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(反問句、倒裝句、雙重否定句、優美句)</w:t>
      </w:r>
    </w:p>
    <w:p w14:paraId="049CA661" w14:textId="77777777" w:rsidR="00C104E5" w:rsidRPr="00C104E5" w:rsidRDefault="00C104E5" w:rsidP="00C104E5">
      <w:pPr>
        <w:widowControl w:val="0"/>
        <w:spacing w:line="458" w:lineRule="exact"/>
        <w:ind w:left="132"/>
        <w:rPr>
          <w:rFonts w:ascii="微軟正黑體" w:eastAsia="微軟正黑體" w:hAnsi="微軟正黑體" w:cs="Times New Roman"/>
          <w:b/>
          <w:color w:val="auto"/>
          <w:sz w:val="28"/>
          <w:szCs w:val="28"/>
        </w:rPr>
      </w:pPr>
      <w:r w:rsidRPr="00C104E5">
        <w:rPr>
          <w:rFonts w:ascii="Wingdings" w:eastAsia="Wingdings" w:hAnsi="Wingdings" w:cs="Times New Roman"/>
          <w:color w:val="1E1E1E"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示例 A-反問句 (</w:t>
      </w:r>
      <w:r w:rsidRPr="00C104E5">
        <w:rPr>
          <w:rFonts w:ascii="微軟正黑體" w:eastAsia="微軟正黑體" w:hAnsi="微軟正黑體" w:cs="Times New Roman" w:hint="eastAsia"/>
          <w:b/>
          <w:color w:val="1E1E1E"/>
          <w:sz w:val="24"/>
          <w:szCs w:val="24"/>
        </w:rPr>
        <w:t>反問句改肯定句)</w:t>
      </w:r>
    </w:p>
    <w:p w14:paraId="08A79788" w14:textId="77777777" w:rsidR="00C104E5" w:rsidRPr="00C104E5" w:rsidRDefault="00C104E5" w:rsidP="00C104E5">
      <w:pPr>
        <w:widowControl w:val="0"/>
        <w:spacing w:line="400" w:lineRule="exact"/>
        <w:rPr>
          <w:rFonts w:ascii="標楷體" w:eastAsia="標楷體" w:hAnsi="標楷體" w:cs="新細明體"/>
          <w:bCs/>
          <w:color w:val="1E1E1E"/>
          <w:sz w:val="28"/>
          <w:szCs w:val="28"/>
          <w:u w:val="thick"/>
        </w:rPr>
      </w:pP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</w:rPr>
        <w:t>1.</w:t>
      </w:r>
      <w:r w:rsidRPr="00C104E5">
        <w:rPr>
          <w:rFonts w:ascii="Calibri" w:eastAsia="新細明體" w:hAnsi="Calibri" w:cs="Times New Roman" w:hint="eastAsia"/>
          <w:color w:val="auto"/>
        </w:rPr>
        <w:t xml:space="preserve"> </w:t>
      </w: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</w:rPr>
        <w:t>如果他能從這扇門望見日出的美景，</w:t>
      </w: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  <w:u w:val="single"/>
        </w:rPr>
        <w:t>你又何必要他走向那扇窗去聆聽鳥鳴呢？</w:t>
      </w:r>
    </w:p>
    <w:p w14:paraId="206CEA0A" w14:textId="77777777" w:rsidR="00C104E5" w:rsidRPr="00C104E5" w:rsidRDefault="00C104E5" w:rsidP="00C104E5">
      <w:pPr>
        <w:widowControl w:val="0"/>
        <w:spacing w:line="520" w:lineRule="exact"/>
        <w:rPr>
          <w:rFonts w:ascii="標楷體" w:eastAsia="標楷體" w:hAnsi="標楷體" w:cs="Times New Roman"/>
          <w:color w:val="FF0000"/>
          <w:kern w:val="2"/>
          <w:sz w:val="28"/>
          <w:szCs w:val="28"/>
          <w:u w:val="single"/>
        </w:rPr>
      </w:pPr>
      <w:r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→</w:t>
      </w:r>
      <w:r w:rsidR="001467BA" w:rsidRPr="003E7FD9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 xml:space="preserve"> </w:t>
      </w:r>
      <w:r w:rsidR="003E7FD9" w:rsidRPr="003E7FD9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例：</w:t>
      </w:r>
      <w:r w:rsidR="003E7FD9" w:rsidRPr="003E7FD9">
        <w:rPr>
          <w:rFonts w:ascii="標楷體" w:eastAsia="標楷體" w:hAnsi="標楷體" w:cs="新細明體" w:hint="eastAsia"/>
          <w:bCs/>
          <w:color w:val="1E1E1E"/>
          <w:sz w:val="28"/>
          <w:szCs w:val="28"/>
          <w:u w:val="thick"/>
        </w:rPr>
        <w:t>你就不</w:t>
      </w:r>
      <w:r w:rsidR="003E7FD9">
        <w:rPr>
          <w:rFonts w:ascii="標楷體" w:eastAsia="標楷體" w:hAnsi="標楷體" w:cs="新細明體" w:hint="eastAsia"/>
          <w:bCs/>
          <w:color w:val="1E1E1E"/>
          <w:sz w:val="28"/>
          <w:szCs w:val="28"/>
          <w:u w:val="thick"/>
        </w:rPr>
        <w:t>必</w:t>
      </w:r>
      <w:r w:rsidR="003E7FD9" w:rsidRPr="003E7FD9">
        <w:rPr>
          <w:rFonts w:ascii="標楷體" w:eastAsia="標楷體" w:hAnsi="標楷體" w:cs="新細明體" w:hint="eastAsia"/>
          <w:bCs/>
          <w:color w:val="1E1E1E"/>
          <w:sz w:val="28"/>
          <w:szCs w:val="28"/>
          <w:u w:val="thick"/>
        </w:rPr>
        <w:t>要他走向那扇窗去聆聽鳥鳴。</w:t>
      </w:r>
      <w:r w:rsidR="003E7FD9">
        <w:rPr>
          <w:rFonts w:ascii="標楷體" w:eastAsia="標楷體" w:hAnsi="標楷體" w:cs="新細明體" w:hint="eastAsia"/>
          <w:bCs/>
          <w:color w:val="1E1E1E"/>
          <w:sz w:val="28"/>
          <w:szCs w:val="28"/>
          <w:u w:val="thick"/>
        </w:rPr>
        <w:t xml:space="preserve">  </w:t>
      </w:r>
      <w:r w:rsidR="003E7FD9" w:rsidRPr="003E7FD9">
        <w:rPr>
          <w:rFonts w:hint="eastAsia"/>
          <w:color w:val="auto"/>
        </w:rPr>
        <w:t xml:space="preserve">                             </w:t>
      </w:r>
      <w:r w:rsidR="003E7FD9" w:rsidRPr="003E7FD9">
        <w:rPr>
          <w:rFonts w:ascii="標楷體" w:eastAsia="標楷體" w:hAnsi="標楷體" w:cs="Times New Roman" w:hint="eastAsia"/>
          <w:color w:val="FF0000"/>
          <w:kern w:val="2"/>
          <w:sz w:val="28"/>
          <w:szCs w:val="28"/>
          <w:u w:val="single"/>
        </w:rPr>
        <w:t xml:space="preserve">        </w:t>
      </w:r>
      <w:r w:rsidR="001467BA" w:rsidRPr="003E7FD9">
        <w:rPr>
          <w:rFonts w:ascii="標楷體" w:eastAsia="標楷體" w:hAnsi="標楷體" w:cs="Times New Roman" w:hint="eastAsia"/>
          <w:color w:val="FF0000"/>
          <w:kern w:val="2"/>
          <w:sz w:val="28"/>
          <w:szCs w:val="28"/>
          <w:u w:val="single"/>
        </w:rPr>
        <w:t xml:space="preserve"> </w:t>
      </w:r>
      <w:r w:rsidR="001467BA" w:rsidRPr="00195947">
        <w:rPr>
          <w:rFonts w:ascii="標楷體" w:eastAsia="標楷體" w:hAnsi="標楷體" w:cs="Times New Roman" w:hint="eastAsia"/>
          <w:color w:val="FF0000"/>
          <w:kern w:val="2"/>
          <w:sz w:val="28"/>
          <w:szCs w:val="28"/>
          <w:u w:val="single"/>
        </w:rPr>
        <w:t xml:space="preserve">                                                                       </w:t>
      </w:r>
    </w:p>
    <w:p w14:paraId="0D5B4CDD" w14:textId="77777777" w:rsidR="00D55903" w:rsidRDefault="00C104E5" w:rsidP="001467BA">
      <w:pPr>
        <w:widowControl w:val="0"/>
        <w:spacing w:line="520" w:lineRule="exact"/>
        <w:rPr>
          <w:rFonts w:ascii="標楷體" w:eastAsia="標楷體" w:hAnsi="標楷體" w:cs="新細明體"/>
          <w:bCs/>
          <w:color w:val="1E1E1E"/>
          <w:sz w:val="28"/>
          <w:szCs w:val="28"/>
        </w:rPr>
      </w:pP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</w:rPr>
        <w:t>2.</w:t>
      </w:r>
      <w:r w:rsidRPr="00C104E5">
        <w:rPr>
          <w:rFonts w:ascii="標楷體" w:eastAsia="標楷體" w:hAnsi="標楷體" w:cs="新細明體"/>
          <w:bCs/>
          <w:color w:val="1E1E1E"/>
          <w:sz w:val="28"/>
          <w:szCs w:val="28"/>
        </w:rPr>
        <w:t>子曰：「</w:t>
      </w:r>
      <w:r w:rsidRPr="00C104E5">
        <w:rPr>
          <w:rFonts w:ascii="標楷體" w:eastAsia="標楷體" w:hAnsi="標楷體" w:cs="新細明體"/>
          <w:bCs/>
          <w:color w:val="1E1E1E"/>
          <w:sz w:val="28"/>
          <w:szCs w:val="28"/>
          <w:u w:val="thick"/>
        </w:rPr>
        <w:t>學而時習之，不亦說乎？</w:t>
      </w: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</w:rPr>
        <w:t xml:space="preserve"> </w:t>
      </w:r>
      <w:r w:rsidRPr="00C104E5">
        <w:rPr>
          <w:rFonts w:ascii="標楷體" w:eastAsia="標楷體" w:hAnsi="標楷體" w:cs="新細明體"/>
          <w:bCs/>
          <w:color w:val="1E1E1E"/>
          <w:sz w:val="28"/>
          <w:szCs w:val="28"/>
          <w:u w:val="thick"/>
        </w:rPr>
        <w:t>有朋自遠方來，不亦樂乎？</w:t>
      </w: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</w:rPr>
        <w:t xml:space="preserve"> </w:t>
      </w:r>
      <w:r w:rsidRPr="00C104E5">
        <w:rPr>
          <w:rFonts w:ascii="標楷體" w:eastAsia="標楷體" w:hAnsi="標楷體" w:cs="新細明體"/>
          <w:bCs/>
          <w:color w:val="1E1E1E"/>
          <w:sz w:val="28"/>
          <w:szCs w:val="28"/>
          <w:u w:val="thick"/>
        </w:rPr>
        <w:t>人不知而不慍，不亦君子乎？</w:t>
      </w:r>
      <w:r w:rsidRPr="00C104E5">
        <w:rPr>
          <w:rFonts w:ascii="標楷體" w:eastAsia="標楷體" w:hAnsi="標楷體" w:cs="新細明體"/>
          <w:bCs/>
          <w:color w:val="1E1E1E"/>
          <w:sz w:val="28"/>
          <w:szCs w:val="28"/>
        </w:rPr>
        <w:t>」</w:t>
      </w:r>
    </w:p>
    <w:p w14:paraId="02A07BDA" w14:textId="77777777" w:rsidR="00D55903" w:rsidRDefault="00C104E5" w:rsidP="001467BA">
      <w:pPr>
        <w:widowControl w:val="0"/>
        <w:spacing w:line="520" w:lineRule="exact"/>
        <w:rPr>
          <w:rFonts w:ascii="標楷體" w:eastAsia="標楷體" w:hAnsi="標楷體" w:cs="Times New Roman"/>
          <w:color w:val="FF0000"/>
          <w:kern w:val="2"/>
          <w:sz w:val="28"/>
          <w:szCs w:val="28"/>
          <w:u w:val="thick"/>
        </w:rPr>
      </w:pP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t>→</w:t>
      </w:r>
      <w:r w:rsidRPr="00D55903">
        <w:rPr>
          <w:rFonts w:ascii="標楷體" w:eastAsia="標楷體" w:hAnsi="標楷體" w:cs="Times New Roman"/>
          <w:color w:val="auto"/>
          <w:kern w:val="2"/>
          <w:sz w:val="28"/>
          <w:szCs w:val="28"/>
        </w:rPr>
        <w:t>學而時習之，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61BC0B32" w14:textId="77777777" w:rsidR="00D55903" w:rsidRDefault="00D55903" w:rsidP="001467BA">
      <w:pPr>
        <w:widowControl w:val="0"/>
        <w:spacing w:line="52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  <w:u w:val="thick"/>
        </w:rPr>
      </w:pP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t>→</w:t>
      </w:r>
      <w:r w:rsidR="00C104E5" w:rsidRPr="00D55903">
        <w:rPr>
          <w:rFonts w:ascii="標楷體" w:eastAsia="標楷體" w:hAnsi="標楷體" w:cs="Times New Roman"/>
          <w:color w:val="auto"/>
          <w:kern w:val="2"/>
          <w:sz w:val="28"/>
          <w:szCs w:val="28"/>
        </w:rPr>
        <w:t>有朋自遠方來，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0606756E" w14:textId="77777777" w:rsidR="00C104E5" w:rsidRPr="00C104E5" w:rsidRDefault="00D55903" w:rsidP="001467BA">
      <w:pPr>
        <w:widowControl w:val="0"/>
        <w:spacing w:line="52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  <w:u w:val="thick"/>
        </w:rPr>
      </w:pP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t>→</w:t>
      </w:r>
      <w:r w:rsidR="00C104E5" w:rsidRPr="00D55903">
        <w:rPr>
          <w:rFonts w:ascii="標楷體" w:eastAsia="標楷體" w:hAnsi="標楷體" w:cs="Times New Roman"/>
          <w:color w:val="auto"/>
          <w:kern w:val="2"/>
          <w:sz w:val="28"/>
          <w:szCs w:val="28"/>
        </w:rPr>
        <w:t>人不知而不慍，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  <w:r w:rsidR="001467BA">
        <w:rPr>
          <w:rFonts w:ascii="標楷體" w:eastAsia="標楷體" w:hAnsi="標楷體" w:cs="Times New Roman" w:hint="eastAsia"/>
          <w:color w:val="auto"/>
          <w:kern w:val="2"/>
          <w:sz w:val="28"/>
          <w:szCs w:val="28"/>
          <w:u w:val="thick"/>
        </w:rPr>
        <w:t xml:space="preserve">                                  </w:t>
      </w:r>
      <w:r w:rsidR="001467BA" w:rsidRPr="001467BA">
        <w:rPr>
          <w:rFonts w:ascii="標楷體" w:eastAsia="標楷體" w:hAnsi="標楷體" w:cs="Times New Roman" w:hint="eastAsia"/>
          <w:color w:val="auto"/>
          <w:kern w:val="2"/>
          <w:sz w:val="28"/>
          <w:szCs w:val="28"/>
          <w:u w:val="thick"/>
        </w:rPr>
        <w:t xml:space="preserve">                           </w:t>
      </w:r>
      <w:r w:rsidR="001467BA">
        <w:rPr>
          <w:rFonts w:ascii="標楷體" w:eastAsia="標楷體" w:hAnsi="標楷體" w:cs="Times New Roman" w:hint="eastAsia"/>
          <w:color w:val="auto"/>
          <w:kern w:val="2"/>
          <w:sz w:val="28"/>
          <w:szCs w:val="28"/>
          <w:u w:val="thick"/>
        </w:rPr>
        <w:t xml:space="preserve">   </w:t>
      </w:r>
      <w:r w:rsidR="00C104E5" w:rsidRPr="00C104E5">
        <w:rPr>
          <w:rFonts w:ascii="標楷體" w:eastAsia="標楷體" w:hAnsi="標楷體" w:cs="Times New Roman" w:hint="eastAsia"/>
          <w:color w:val="FF0000"/>
          <w:kern w:val="2"/>
          <w:sz w:val="28"/>
          <w:szCs w:val="28"/>
          <w:u w:val="thick"/>
        </w:rPr>
        <w:t xml:space="preserve">                </w:t>
      </w:r>
    </w:p>
    <w:p w14:paraId="40D3B588" w14:textId="77777777" w:rsidR="00C104E5" w:rsidRPr="00C104E5" w:rsidRDefault="00C104E5" w:rsidP="00C104E5">
      <w:pPr>
        <w:widowControl w:val="0"/>
        <w:spacing w:beforeLines="50" w:before="120" w:line="40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</w:rPr>
        <w:t>3.可愛的路政，</w:t>
      </w:r>
      <w:r w:rsidRPr="00C104E5">
        <w:rPr>
          <w:rFonts w:ascii="標楷體" w:eastAsia="標楷體" w:hAnsi="標楷體" w:cs="新細明體" w:hint="eastAsia"/>
          <w:bCs/>
          <w:color w:val="1E1E1E"/>
          <w:sz w:val="28"/>
          <w:szCs w:val="28"/>
          <w:u w:val="thick"/>
        </w:rPr>
        <w:t>這裡哪一處不是坦蕩蕩的大道</w:t>
      </w:r>
      <w:r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  <w:u w:val="thick"/>
        </w:rPr>
        <w:t>？</w:t>
      </w: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t>→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14E80191" w14:textId="77777777" w:rsidR="00C104E5" w:rsidRPr="00C104E5" w:rsidRDefault="00D55903" w:rsidP="00C104E5">
      <w:pPr>
        <w:widowControl w:val="0"/>
        <w:spacing w:line="44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>
        <w:rPr>
          <w:rFonts w:ascii="標楷體" w:eastAsia="標楷體" w:hAnsi="標楷體" w:cs="Times New Roman"/>
          <w:color w:val="auto"/>
          <w:kern w:val="2"/>
          <w:sz w:val="28"/>
          <w:szCs w:val="28"/>
        </w:rPr>
        <w:t>4.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倦了時，和身在草綿綿處尋夢去──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  <w:u w:val="thick"/>
        </w:rPr>
        <w:t>你能想像更適情、更適性的消遣嗎？</w:t>
      </w:r>
    </w:p>
    <w:p w14:paraId="2390E561" w14:textId="77777777" w:rsidR="00C104E5" w:rsidRPr="00C104E5" w:rsidRDefault="00C104E5" w:rsidP="00C104E5">
      <w:pPr>
        <w:widowControl w:val="0"/>
        <w:spacing w:line="52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t>→</w:t>
      </w:r>
      <w:r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倦了時，和身在草綿綿處尋夢去─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08BC7B94" w14:textId="77777777" w:rsidR="000C1DA9" w:rsidRDefault="00D55903" w:rsidP="000C1DA9">
      <w:pPr>
        <w:widowControl w:val="0"/>
        <w:spacing w:beforeLines="50" w:before="120" w:line="40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>
        <w:rPr>
          <w:rFonts w:ascii="Calibri" w:eastAsia="標楷體" w:hAnsi="Calibri" w:cs="Times New Roman"/>
          <w:color w:val="auto"/>
          <w:kern w:val="2"/>
          <w:sz w:val="28"/>
          <w:szCs w:val="28"/>
        </w:rPr>
        <w:t>5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.那裡有半點瞵視昂藏的神氣?</w:t>
      </w:r>
    </w:p>
    <w:p w14:paraId="41DD9F3A" w14:textId="77777777" w:rsidR="00C104E5" w:rsidRPr="00C104E5" w:rsidRDefault="00C104E5" w:rsidP="000C1DA9">
      <w:pPr>
        <w:widowControl w:val="0"/>
        <w:spacing w:beforeLines="50" w:before="120" w:line="400" w:lineRule="exact"/>
        <w:rPr>
          <w:rFonts w:ascii="標楷體" w:eastAsia="標楷體" w:hAnsi="標楷體" w:cs="Times New Roman"/>
          <w:color w:val="FF0000"/>
          <w:kern w:val="2"/>
          <w:sz w:val="28"/>
          <w:szCs w:val="28"/>
        </w:rPr>
      </w:pPr>
      <w:r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→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  <w:r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→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6E325254" w14:textId="77777777" w:rsidR="00C104E5" w:rsidRPr="00C104E5" w:rsidRDefault="00D55903" w:rsidP="00C104E5">
      <w:pPr>
        <w:widowControl w:val="0"/>
        <w:spacing w:beforeLines="50" w:before="120" w:line="40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>
        <w:rPr>
          <w:rFonts w:ascii="Calibri" w:eastAsia="標楷體" w:hAnsi="Calibri" w:cs="Times New Roman"/>
          <w:color w:val="auto"/>
          <w:kern w:val="2"/>
          <w:sz w:val="28"/>
          <w:szCs w:val="28"/>
        </w:rPr>
        <w:t>6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.雄兔腳撲朔，雌兔眼迷離。</w:t>
      </w:r>
      <w:r w:rsidR="00C104E5" w:rsidRPr="003A3B7D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兩兔傍地走，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  <w:u w:val="thick"/>
        </w:rPr>
        <w:t>安能辨我是雄雌？</w:t>
      </w:r>
    </w:p>
    <w:p w14:paraId="1B8D4DB0" w14:textId="77777777" w:rsidR="00C104E5" w:rsidRPr="00C104E5" w:rsidRDefault="00C104E5" w:rsidP="00C104E5">
      <w:pPr>
        <w:widowControl w:val="0"/>
        <w:spacing w:line="52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lastRenderedPageBreak/>
        <w:t>→</w:t>
      </w:r>
      <w:r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雄兔腳撲朔，雌兔眼迷離。</w:t>
      </w:r>
      <w:r w:rsidRPr="003A3B7D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兩兔傍地走，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   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  <w:r w:rsidRPr="00195947">
        <w:rPr>
          <w:rFonts w:ascii="標楷體" w:eastAsia="標楷體" w:hAnsi="標楷體" w:cs="Times New Roman" w:hint="eastAsia"/>
          <w:color w:val="FF0000"/>
          <w:kern w:val="2"/>
          <w:sz w:val="28"/>
          <w:szCs w:val="28"/>
          <w:u w:val="thick"/>
        </w:rPr>
        <w:t xml:space="preserve"> </w:t>
      </w:r>
    </w:p>
    <w:p w14:paraId="16EA2571" w14:textId="77777777" w:rsidR="00C104E5" w:rsidRPr="00C104E5" w:rsidRDefault="00D55903" w:rsidP="00C104E5">
      <w:pPr>
        <w:widowControl w:val="0"/>
        <w:spacing w:beforeLines="50" w:before="120" w:line="400" w:lineRule="exact"/>
        <w:rPr>
          <w:rFonts w:ascii="標楷體" w:eastAsia="標楷體" w:hAnsi="標楷體" w:cs="Times New Roman"/>
          <w:color w:val="auto"/>
          <w:kern w:val="2"/>
          <w:sz w:val="28"/>
          <w:szCs w:val="28"/>
        </w:rPr>
      </w:pPr>
      <w:r>
        <w:rPr>
          <w:rFonts w:ascii="Calibri" w:eastAsia="標楷體" w:hAnsi="Calibri" w:cs="Times New Roman"/>
          <w:color w:val="auto"/>
          <w:kern w:val="2"/>
          <w:sz w:val="28"/>
          <w:szCs w:val="28"/>
        </w:rPr>
        <w:t>7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.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王右軍聞而大笑曰：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「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使安期有此性，猶當無一豪可論，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  <w:u w:val="thick"/>
        </w:rPr>
        <w:t>況藍田邪？</w:t>
      </w:r>
      <w:r w:rsidR="00C104E5" w:rsidRPr="00C104E5">
        <w:rPr>
          <w:rFonts w:ascii="標楷體" w:eastAsia="標楷體" w:hAnsi="標楷體" w:cs="Times New Roman" w:hint="eastAsia"/>
          <w:color w:val="auto"/>
          <w:kern w:val="2"/>
          <w:sz w:val="28"/>
          <w:szCs w:val="28"/>
        </w:rPr>
        <w:t>」</w:t>
      </w:r>
    </w:p>
    <w:p w14:paraId="2FAB24FC" w14:textId="77777777" w:rsidR="00C104E5" w:rsidRPr="00C104E5" w:rsidRDefault="00C104E5" w:rsidP="00C104E5">
      <w:pPr>
        <w:widowControl w:val="0"/>
        <w:spacing w:line="520" w:lineRule="exact"/>
        <w:rPr>
          <w:rFonts w:ascii="新細明體" w:eastAsia="新細明體" w:hAnsi="新細明體" w:cs="新細明體"/>
          <w:bCs/>
          <w:color w:val="1E1E1E"/>
          <w:sz w:val="28"/>
          <w:szCs w:val="28"/>
        </w:rPr>
      </w:pPr>
      <w:r w:rsidRPr="00C104E5">
        <w:rPr>
          <w:rFonts w:ascii="新細明體" w:eastAsia="新細明體" w:hAnsi="新細明體" w:cs="新細明體" w:hint="eastAsia"/>
          <w:bCs/>
          <w:color w:val="1E1E1E"/>
          <w:sz w:val="28"/>
          <w:szCs w:val="28"/>
        </w:rPr>
        <w:t>→</w:t>
      </w:r>
      <w:r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使安期有此性，猶當無一豪可論</w:t>
      </w:r>
      <w:r w:rsidRPr="00131640">
        <w:rPr>
          <w:rFonts w:ascii="Calibri" w:eastAsia="標楷體" w:hAnsi="Calibri" w:cs="Times New Roman" w:hint="eastAsia"/>
          <w:color w:val="auto"/>
          <w:kern w:val="2"/>
          <w:sz w:val="28"/>
          <w:szCs w:val="28"/>
          <w:u w:val="thick"/>
        </w:rPr>
        <w:t>，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53B6B595" w14:textId="77777777" w:rsidR="00C104E5" w:rsidRPr="00C104E5" w:rsidRDefault="00C104E5" w:rsidP="00C104E5">
      <w:pPr>
        <w:widowControl w:val="0"/>
        <w:spacing w:line="520" w:lineRule="exact"/>
        <w:rPr>
          <w:rFonts w:ascii="Calibri" w:eastAsia="標楷體" w:hAnsi="Calibri" w:cs="Times New Roman"/>
          <w:color w:val="FF0000"/>
          <w:kern w:val="2"/>
          <w:sz w:val="28"/>
          <w:szCs w:val="28"/>
          <w:u w:val="thick"/>
        </w:rPr>
      </w:pPr>
      <w:r w:rsidRPr="00C104E5">
        <w:rPr>
          <w:rFonts w:ascii="Calibri" w:eastAsia="新細明體" w:hAnsi="Calibri" w:cs="Times New Roman" w:hint="eastAsia"/>
          <w:noProof/>
          <w:color w:val="1E1E1E"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7E2F1D2F" wp14:editId="165D699B">
            <wp:simplePos x="0" y="0"/>
            <wp:positionH relativeFrom="column">
              <wp:posOffset>4812640</wp:posOffset>
            </wp:positionH>
            <wp:positionV relativeFrom="paragraph">
              <wp:posOffset>181446</wp:posOffset>
            </wp:positionV>
            <wp:extent cx="1170352" cy="903986"/>
            <wp:effectExtent l="95250" t="114300" r="86995" b="125095"/>
            <wp:wrapNone/>
            <wp:docPr id="14" name="圖片 14" descr="C:\Users\PC01\AppData\Local\Microsoft\Windows\Temporary Internet Files\Content.IE5\O1H0CCBV\2011062817065206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01\AppData\Local\Microsoft\Windows\Temporary Internet Files\Content.IE5\O1H0CCBV\20110628170652069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19189" r="7075" b="14652"/>
                    <a:stretch/>
                  </pic:blipFill>
                  <pic:spPr bwMode="auto">
                    <a:xfrm rot="694886">
                      <a:off x="0" y="0"/>
                      <a:ext cx="1186984" cy="91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903">
        <w:rPr>
          <w:rFonts w:ascii="Calibri" w:eastAsia="標楷體" w:hAnsi="Calibri" w:cs="Times New Roman"/>
          <w:color w:val="auto"/>
          <w:kern w:val="2"/>
          <w:sz w:val="28"/>
          <w:szCs w:val="28"/>
        </w:rPr>
        <w:t>8</w:t>
      </w:r>
      <w:r w:rsidRPr="00C104E5">
        <w:rPr>
          <w:rFonts w:ascii="Calibri" w:eastAsia="標楷體" w:hAnsi="Calibri" w:cs="Times New Roman"/>
          <w:color w:val="auto"/>
          <w:kern w:val="2"/>
          <w:sz w:val="28"/>
          <w:szCs w:val="28"/>
        </w:rPr>
        <w:t>.</w:t>
      </w:r>
      <w:r w:rsidRPr="00C104E5">
        <w:rPr>
          <w:rFonts w:ascii="Calibri" w:eastAsia="新細明體" w:hAnsi="Calibri" w:cs="Times New Roman" w:hint="eastAsia"/>
          <w:color w:val="auto"/>
          <w:sz w:val="28"/>
          <w:szCs w:val="28"/>
        </w:rPr>
        <w:t xml:space="preserve"> </w:t>
      </w:r>
      <w:r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吾馬賴柔和，令他馬，</w:t>
      </w:r>
      <w:r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  <w:u w:val="thick"/>
        </w:rPr>
        <w:t>固不敗傷我乎？</w:t>
      </w:r>
    </w:p>
    <w:p w14:paraId="2360ED66" w14:textId="77777777" w:rsidR="00C104E5" w:rsidRPr="00C104E5" w:rsidRDefault="00C104E5" w:rsidP="00C104E5">
      <w:pPr>
        <w:widowControl w:val="0"/>
        <w:spacing w:line="520" w:lineRule="exact"/>
        <w:rPr>
          <w:rFonts w:ascii="Calibri" w:eastAsia="標楷體" w:hAnsi="Calibri" w:cs="Times New Roman"/>
          <w:color w:val="FF0000"/>
          <w:kern w:val="2"/>
          <w:sz w:val="28"/>
          <w:szCs w:val="28"/>
          <w:u w:val="thick"/>
        </w:rPr>
      </w:pPr>
      <w:r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→</w:t>
      </w:r>
      <w:r w:rsidRPr="00C104E5">
        <w:rPr>
          <w:rFonts w:ascii="Calibri" w:eastAsia="標楷體" w:hAnsi="Calibri" w:cs="Times New Roman" w:hint="eastAsia"/>
          <w:kern w:val="2"/>
          <w:sz w:val="28"/>
          <w:szCs w:val="28"/>
        </w:rPr>
        <w:t>賴吾馬柔和，令他馬，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5880147B" w14:textId="77777777" w:rsidR="00C104E5" w:rsidRPr="00C104E5" w:rsidRDefault="00D55903" w:rsidP="00C104E5">
      <w:pPr>
        <w:widowControl w:val="0"/>
        <w:spacing w:before="120" w:line="400" w:lineRule="exact"/>
        <w:rPr>
          <w:rFonts w:ascii="Calibri" w:eastAsia="標楷體" w:hAnsi="Calibri" w:cs="Times New Roman"/>
          <w:color w:val="auto"/>
          <w:kern w:val="2"/>
          <w:sz w:val="28"/>
          <w:szCs w:val="28"/>
        </w:rPr>
      </w:pPr>
      <w:r>
        <w:rPr>
          <w:rFonts w:ascii="Calibri" w:eastAsia="標楷體" w:hAnsi="Calibri" w:cs="Times New Roman"/>
          <w:color w:val="auto"/>
          <w:kern w:val="2"/>
          <w:sz w:val="28"/>
          <w:szCs w:val="28"/>
        </w:rPr>
        <w:t>9</w:t>
      </w:r>
      <w:r w:rsidR="00C104E5" w:rsidRPr="00C104E5">
        <w:rPr>
          <w:rFonts w:ascii="Calibri" w:eastAsia="標楷體" w:hAnsi="Calibri" w:cs="Times New Roman"/>
          <w:color w:val="auto"/>
          <w:kern w:val="2"/>
          <w:sz w:val="28"/>
          <w:szCs w:val="28"/>
        </w:rPr>
        <w:t>.</w:t>
      </w:r>
      <w:r w:rsidR="00C104E5" w:rsidRPr="00C104E5">
        <w:rPr>
          <w:rFonts w:ascii="Calibri" w:eastAsia="新細明體" w:hAnsi="Calibri" w:cs="Times New Roman" w:hint="eastAsia"/>
          <w:color w:val="auto"/>
          <w:sz w:val="28"/>
          <w:szCs w:val="28"/>
        </w:rPr>
        <w:t xml:space="preserve"> 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然則昏庸聰敏之用，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  <w:u w:val="thick"/>
        </w:rPr>
        <w:t>豈有常哉？</w:t>
      </w:r>
      <w:r w:rsidR="00C104E5" w:rsidRPr="00C104E5">
        <w:rPr>
          <w:rFonts w:ascii="Calibri" w:eastAsia="標楷體" w:hAnsi="Calibri" w:cs="Times New Roman" w:hint="eastAsia"/>
          <w:color w:val="auto"/>
          <w:kern w:val="2"/>
          <w:sz w:val="28"/>
          <w:szCs w:val="28"/>
        </w:rPr>
        <w:t>→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  <w:u w:val="thick"/>
        </w:rPr>
        <w:t xml:space="preserve">         </w:t>
      </w:r>
      <w:r w:rsidR="003A3B7D" w:rsidRP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 </w:t>
      </w:r>
      <w:r w:rsidR="003A3B7D">
        <w:rPr>
          <w:rFonts w:ascii="標楷體" w:eastAsia="標楷體" w:hAnsi="標楷體" w:cs="Times New Roman"/>
          <w:color w:val="000000" w:themeColor="text1"/>
          <w:kern w:val="2"/>
          <w:sz w:val="28"/>
          <w:szCs w:val="28"/>
          <w:u w:val="thick"/>
        </w:rPr>
        <w:t xml:space="preserve">     </w:t>
      </w:r>
      <w:r w:rsidR="003A3B7D" w:rsidRPr="003A3B7D">
        <w:rPr>
          <w:rFonts w:ascii="標楷體" w:eastAsia="標楷體" w:hAnsi="標楷體" w:cs="Times New Roman" w:hint="eastAsia"/>
          <w:color w:val="000000" w:themeColor="text1"/>
          <w:kern w:val="2"/>
          <w:sz w:val="28"/>
          <w:szCs w:val="28"/>
        </w:rPr>
        <w:t>。</w:t>
      </w:r>
    </w:p>
    <w:p w14:paraId="449E95E4" w14:textId="77777777" w:rsidR="00C104E5" w:rsidRPr="00C104E5" w:rsidRDefault="00C104E5" w:rsidP="00C104E5">
      <w:pPr>
        <w:widowControl w:val="0"/>
        <w:spacing w:beforeLines="100" w:before="240" w:line="471" w:lineRule="exact"/>
        <w:rPr>
          <w:rFonts w:ascii="Microsoft JhengHei Light" w:eastAsia="Microsoft JhengHei Light" w:hAnsi="Microsoft JhengHei Light" w:cs="Times New Roman"/>
          <w:color w:val="auto"/>
          <w:sz w:val="28"/>
          <w:szCs w:val="28"/>
        </w:rPr>
      </w:pPr>
      <w:r w:rsidRPr="00C104E5">
        <w:rPr>
          <w:rFonts w:ascii="Wingdings" w:eastAsia="Wingdings" w:hAnsi="Wingdings" w:cs="Times New Roman"/>
          <w:color w:val="1E1E1E"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 xml:space="preserve">示例 B-雙重否定句 </w:t>
      </w:r>
      <w:r w:rsidRPr="00C104E5">
        <w:rPr>
          <w:rFonts w:ascii="微軟正黑體" w:eastAsia="微軟正黑體" w:hAnsi="微軟正黑體" w:cs="Times New Roman" w:hint="eastAsia"/>
          <w:color w:val="1E1E1E"/>
          <w:sz w:val="24"/>
          <w:szCs w:val="24"/>
        </w:rPr>
        <w:t>(雙重否定轉換為直述句)</w:t>
      </w:r>
    </w:p>
    <w:p w14:paraId="12E91230" w14:textId="77777777" w:rsidR="00C104E5" w:rsidRPr="00C104E5" w:rsidRDefault="00C104E5" w:rsidP="00C104E5">
      <w:pPr>
        <w:widowControl w:val="0"/>
        <w:spacing w:line="400" w:lineRule="exact"/>
        <w:ind w:left="130" w:right="249" w:firstLine="561"/>
        <w:jc w:val="both"/>
        <w:rPr>
          <w:rFonts w:ascii="標楷體" w:eastAsia="標楷體" w:hAnsi="標楷體" w:cs="Times New Roman"/>
          <w:color w:val="auto"/>
          <w:sz w:val="28"/>
          <w:szCs w:val="28"/>
        </w:rPr>
      </w:pPr>
      <w:r w:rsidRPr="00C104E5">
        <w:rPr>
          <w:rFonts w:ascii="標楷體" w:eastAsia="標楷體" w:hAnsi="標楷體" w:cs="Times New Roman" w:hint="eastAsia"/>
          <w:color w:val="1E1E1E"/>
          <w:sz w:val="28"/>
          <w:szCs w:val="28"/>
        </w:rPr>
        <w:t>1.</w:t>
      </w:r>
      <w:r w:rsidRPr="00C104E5">
        <w:rPr>
          <w:rFonts w:ascii="標楷體" w:eastAsia="標楷體" w:hAnsi="標楷體" w:cs="Times New Roman"/>
          <w:color w:val="1E1E1E"/>
          <w:sz w:val="28"/>
          <w:szCs w:val="28"/>
        </w:rPr>
        <w:t>如果經常逛布店的話，便會發現</w:t>
      </w:r>
      <w:r w:rsidRPr="00C104E5">
        <w:rPr>
          <w:rFonts w:ascii="標楷體" w:eastAsia="標楷體" w:hAnsi="標楷體" w:cs="Times New Roman"/>
          <w:color w:val="1E1E1E"/>
          <w:sz w:val="28"/>
          <w:szCs w:val="28"/>
          <w:u w:val="double"/>
        </w:rPr>
        <w:t>很少有一匹布沒有人選購過</w:t>
      </w:r>
      <w:r w:rsidRPr="00C104E5">
        <w:rPr>
          <w:rFonts w:ascii="標楷體" w:eastAsia="標楷體" w:hAnsi="標楷體" w:cs="Times New Roman"/>
          <w:color w:val="1E1E1E"/>
          <w:sz w:val="28"/>
          <w:szCs w:val="28"/>
        </w:rPr>
        <w:t>；換句話說， 任何質地或花色的衣料，都有人欣賞它。一位鞋店的老闆曾指著櫥窗裡一雙式 樣毫不漂亮的鞋子說：「</w:t>
      </w:r>
      <w:r w:rsidRPr="00C104E5">
        <w:rPr>
          <w:rFonts w:ascii="標楷體" w:eastAsia="標楷體" w:hAnsi="標楷體" w:cs="Times New Roman"/>
          <w:color w:val="1E1E1E"/>
          <w:sz w:val="28"/>
          <w:szCs w:val="28"/>
          <w:u w:val="double"/>
        </w:rPr>
        <w:t>無論怎麼難看的樣子，還是有人喜歡</w:t>
      </w:r>
      <w:r w:rsidRPr="00C104E5">
        <w:rPr>
          <w:rFonts w:ascii="標楷體" w:eastAsia="標楷體" w:hAnsi="標楷體" w:cs="Times New Roman"/>
          <w:color w:val="1E1E1E"/>
          <w:sz w:val="28"/>
          <w:szCs w:val="28"/>
        </w:rPr>
        <w:t>，所以不怕賣不 出去。」</w:t>
      </w:r>
    </w:p>
    <w:p w14:paraId="126B846C" w14:textId="77777777" w:rsidR="00C104E5" w:rsidRPr="00C104E5" w:rsidRDefault="00C104E5" w:rsidP="00C104E5">
      <w:pPr>
        <w:widowControl w:val="0"/>
        <w:spacing w:line="399" w:lineRule="exact"/>
        <w:ind w:left="132"/>
        <w:outlineLvl w:val="4"/>
        <w:rPr>
          <w:rFonts w:ascii="微軟正黑體" w:eastAsia="微軟正黑體" w:hAnsi="微軟正黑體" w:cs="微軟正黑體"/>
          <w:b/>
          <w:bCs/>
          <w:color w:val="1E1E1E"/>
          <w:sz w:val="28"/>
          <w:szCs w:val="28"/>
        </w:rPr>
      </w:pPr>
      <w:r w:rsidRPr="00C104E5">
        <w:rPr>
          <w:rFonts w:ascii="新細明體" w:eastAsia="新細明體" w:hAnsi="新細明體" w:cs="微軟正黑體" w:hint="eastAsia"/>
          <w:bCs/>
          <w:color w:val="1E1E1E"/>
          <w:sz w:val="28"/>
          <w:szCs w:val="28"/>
        </w:rPr>
        <w:t>◎</w:t>
      </w:r>
      <w:r w:rsidRPr="00C104E5">
        <w:rPr>
          <w:rFonts w:ascii="微軟正黑體" w:eastAsia="微軟正黑體" w:hAnsi="微軟正黑體" w:cs="微軟正黑體"/>
          <w:b/>
          <w:bCs/>
          <w:color w:val="1E1E1E"/>
          <w:sz w:val="28"/>
          <w:szCs w:val="28"/>
        </w:rPr>
        <w:t>先斷句，再將上文換句話說</w:t>
      </w:r>
    </w:p>
    <w:tbl>
      <w:tblPr>
        <w:tblStyle w:val="10"/>
        <w:tblW w:w="0" w:type="auto"/>
        <w:tblInd w:w="-5" w:type="dxa"/>
        <w:tblLook w:val="04A0" w:firstRow="1" w:lastRow="0" w:firstColumn="1" w:lastColumn="0" w:noHBand="0" w:noVBand="1"/>
      </w:tblPr>
      <w:tblGrid>
        <w:gridCol w:w="5169"/>
        <w:gridCol w:w="5030"/>
      </w:tblGrid>
      <w:tr w:rsidR="00C104E5" w:rsidRPr="00C104E5" w14:paraId="3659205E" w14:textId="77777777" w:rsidTr="00D95718">
        <w:trPr>
          <w:trHeight w:val="629"/>
        </w:trPr>
        <w:tc>
          <w:tcPr>
            <w:tcW w:w="5173" w:type="dxa"/>
          </w:tcPr>
          <w:p w14:paraId="12CA7CEC" w14:textId="77777777" w:rsidR="00FE650B" w:rsidRDefault="00FE650B" w:rsidP="00C104E5">
            <w:pPr>
              <w:spacing w:line="399" w:lineRule="exact"/>
              <w:outlineLvl w:val="4"/>
              <w:rPr>
                <w:rFonts w:ascii="標楷體" w:eastAsia="標楷體" w:hAnsi="標楷體"/>
                <w:color w:val="1E1E1E"/>
                <w:sz w:val="28"/>
                <w:szCs w:val="28"/>
                <w:u w:val="double"/>
                <w:lang w:eastAsia="zh-TW"/>
              </w:rPr>
            </w:pPr>
            <w:r w:rsidRPr="00C104E5">
              <w:rPr>
                <w:rFonts w:ascii="標楷體" w:eastAsia="標楷體" w:hAnsi="標楷體"/>
                <w:color w:val="1E1E1E"/>
                <w:sz w:val="28"/>
                <w:szCs w:val="28"/>
                <w:u w:val="double"/>
                <w:lang w:eastAsia="zh-TW"/>
              </w:rPr>
              <w:t>很少有一匹布沒有人選購過</w:t>
            </w:r>
          </w:p>
          <w:p w14:paraId="41C3D390" w14:textId="6670DC90" w:rsidR="00C104E5" w:rsidRPr="00C104E5" w:rsidRDefault="00FE650B" w:rsidP="00C104E5">
            <w:pPr>
              <w:spacing w:line="399" w:lineRule="exact"/>
              <w:outlineLvl w:val="4"/>
              <w:rPr>
                <w:rFonts w:ascii="微軟正黑體" w:eastAsia="微軟正黑體" w:hAnsi="微軟正黑體" w:cs="微軟正黑體"/>
                <w:bCs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1E1E1E"/>
                <w:sz w:val="28"/>
                <w:szCs w:val="28"/>
                <w:u w:val="double"/>
                <w:lang w:eastAsia="zh-TW"/>
              </w:rPr>
              <w:t>無論怎麼難看的樣子，還是有人喜歡</w:t>
            </w:r>
          </w:p>
        </w:tc>
        <w:tc>
          <w:tcPr>
            <w:tcW w:w="5033" w:type="dxa"/>
          </w:tcPr>
          <w:p w14:paraId="10981B39" w14:textId="5FB2B8D1" w:rsidR="00C104E5" w:rsidRPr="00C104E5" w:rsidRDefault="00C104E5" w:rsidP="00C104E5">
            <w:pPr>
              <w:spacing w:line="399" w:lineRule="exact"/>
              <w:outlineLvl w:val="4"/>
              <w:rPr>
                <w:rFonts w:ascii="微軟正黑體" w:eastAsia="微軟正黑體" w:hAnsi="微軟正黑體" w:cs="微軟正黑體"/>
                <w:bCs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→</w:t>
            </w:r>
            <w:r w:rsidR="00444D6E" w:rsidRPr="00B510A6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每一匹布都有人選購過。</w:t>
            </w:r>
            <w:r w:rsidR="00D55903" w:rsidRPr="00E03BFE">
              <w:rPr>
                <w:rFonts w:ascii="標楷體" w:eastAsia="標楷體" w:hAnsi="標楷體" w:cs="新細明體" w:hint="eastAsia"/>
                <w:color w:val="FFFFFF" w:themeColor="background1"/>
                <w:sz w:val="28"/>
                <w:szCs w:val="28"/>
                <w:lang w:eastAsia="zh-TW"/>
              </w:rPr>
              <w:t>每</w:t>
            </w:r>
            <w:r w:rsidRPr="00E03BFE">
              <w:rPr>
                <w:rFonts w:ascii="標楷體" w:eastAsia="標楷體" w:hAnsi="標楷體" w:cs="新細明體" w:hint="eastAsia"/>
                <w:color w:val="FFFFFF" w:themeColor="background1"/>
                <w:sz w:val="28"/>
                <w:szCs w:val="28"/>
                <w:lang w:eastAsia="zh-TW"/>
              </w:rPr>
              <w:t>一種式樣</w:t>
            </w:r>
            <w:r w:rsidR="00444D6E" w:rsidRPr="00C104E5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→</w:t>
            </w:r>
            <w:r w:rsidRPr="00E03BFE">
              <w:rPr>
                <w:rFonts w:ascii="標楷體" w:eastAsia="標楷體" w:hAnsi="標楷體" w:cs="新細明體" w:hint="eastAsia"/>
                <w:color w:val="FFFFFF" w:themeColor="background1"/>
                <w:sz w:val="28"/>
                <w:szCs w:val="28"/>
                <w:lang w:eastAsia="zh-TW"/>
              </w:rPr>
              <w:t>的鞋子都有人喜歡。</w:t>
            </w:r>
          </w:p>
        </w:tc>
      </w:tr>
    </w:tbl>
    <w:p w14:paraId="143B74A4" w14:textId="77777777" w:rsidR="00C104E5" w:rsidRPr="00C104E5" w:rsidRDefault="00C104E5" w:rsidP="00C104E5">
      <w:pPr>
        <w:widowControl w:val="0"/>
        <w:spacing w:line="480" w:lineRule="exact"/>
        <w:contextualSpacing/>
        <w:rPr>
          <w:rFonts w:ascii="標楷體" w:eastAsia="標楷體" w:hAnsi="標楷體" w:cs="Times New Roman"/>
          <w:color w:val="auto"/>
          <w:sz w:val="28"/>
          <w:szCs w:val="28"/>
        </w:rPr>
      </w:pPr>
      <w:r w:rsidRPr="00C104E5">
        <w:rPr>
          <w:rFonts w:ascii="標楷體" w:eastAsia="標楷體" w:hAnsi="標楷體" w:cs="Times New Roman"/>
          <w:color w:val="auto"/>
          <w:sz w:val="28"/>
          <w:szCs w:val="28"/>
        </w:rPr>
        <w:t>2.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67"/>
        <w:gridCol w:w="2376"/>
        <w:gridCol w:w="3151"/>
      </w:tblGrid>
      <w:tr w:rsidR="00C104E5" w:rsidRPr="00C104E5" w14:paraId="5EB09590" w14:textId="77777777" w:rsidTr="00D95718">
        <w:trPr>
          <w:trHeight w:val="399"/>
        </w:trPr>
        <w:tc>
          <w:tcPr>
            <w:tcW w:w="4668" w:type="dxa"/>
          </w:tcPr>
          <w:p w14:paraId="47F67DC9" w14:textId="77777777" w:rsidR="00C104E5" w:rsidRPr="00C104E5" w:rsidRDefault="00C104E5" w:rsidP="00C104E5">
            <w:pPr>
              <w:tabs>
                <w:tab w:val="left" w:pos="9019"/>
              </w:tabs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原文(雙重否定句)</w:t>
            </w:r>
          </w:p>
        </w:tc>
        <w:tc>
          <w:tcPr>
            <w:tcW w:w="2377" w:type="dxa"/>
          </w:tcPr>
          <w:p w14:paraId="5644696D" w14:textId="77777777" w:rsidR="00C104E5" w:rsidRPr="00C104E5" w:rsidRDefault="00C104E5" w:rsidP="00C104E5">
            <w:pPr>
              <w:tabs>
                <w:tab w:val="left" w:pos="9019"/>
              </w:tabs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肯定句</w:t>
            </w:r>
          </w:p>
        </w:tc>
        <w:tc>
          <w:tcPr>
            <w:tcW w:w="3152" w:type="dxa"/>
          </w:tcPr>
          <w:p w14:paraId="198D5989" w14:textId="77777777" w:rsidR="00C104E5" w:rsidRPr="00C104E5" w:rsidRDefault="00C104E5" w:rsidP="00C104E5">
            <w:pPr>
              <w:tabs>
                <w:tab w:val="left" w:pos="9019"/>
              </w:tabs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換句話說</w:t>
            </w:r>
          </w:p>
        </w:tc>
      </w:tr>
      <w:tr w:rsidR="00C104E5" w:rsidRPr="00C104E5" w14:paraId="5E7F2667" w14:textId="77777777" w:rsidTr="00D95718">
        <w:trPr>
          <w:trHeight w:val="550"/>
        </w:trPr>
        <w:tc>
          <w:tcPr>
            <w:tcW w:w="4668" w:type="dxa"/>
          </w:tcPr>
          <w:p w14:paraId="3766A961" w14:textId="77777777" w:rsidR="00C104E5" w:rsidRPr="00C104E5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凡事不宜刻，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u w:val="double"/>
                <w:lang w:eastAsia="zh-TW"/>
              </w:rPr>
              <w:t>若讀書則不可不刻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→</w:t>
            </w:r>
          </w:p>
        </w:tc>
        <w:tc>
          <w:tcPr>
            <w:tcW w:w="2377" w:type="dxa"/>
          </w:tcPr>
          <w:p w14:paraId="787CAF93" w14:textId="77777777" w:rsidR="00C104E5" w:rsidRPr="00E03BFE" w:rsidRDefault="00E03BFE" w:rsidP="00C104E5">
            <w:pPr>
              <w:spacing w:line="48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例：</w:t>
            </w:r>
            <w:r w:rsidR="00C104E5" w:rsidRPr="00E03BFE">
              <w:rPr>
                <w:rFonts w:ascii="標楷體" w:eastAsia="標楷體" w:hAnsi="標楷體" w:hint="eastAsia"/>
                <w:sz w:val="28"/>
                <w:szCs w:val="28"/>
              </w:rPr>
              <w:t>讀書可刻。</w:t>
            </w:r>
          </w:p>
        </w:tc>
        <w:tc>
          <w:tcPr>
            <w:tcW w:w="3152" w:type="dxa"/>
          </w:tcPr>
          <w:p w14:paraId="6268833A" w14:textId="77777777" w:rsidR="00C104E5" w:rsidRPr="00E03BFE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sz w:val="28"/>
                <w:szCs w:val="28"/>
              </w:rPr>
              <w:t>→讀書要嚴謹。</w:t>
            </w:r>
          </w:p>
        </w:tc>
      </w:tr>
      <w:tr w:rsidR="00C104E5" w:rsidRPr="00C104E5" w14:paraId="04163710" w14:textId="77777777" w:rsidTr="00D95718">
        <w:trPr>
          <w:trHeight w:val="564"/>
        </w:trPr>
        <w:tc>
          <w:tcPr>
            <w:tcW w:w="4668" w:type="dxa"/>
          </w:tcPr>
          <w:p w14:paraId="4EF1318E" w14:textId="77777777" w:rsidR="00C104E5" w:rsidRPr="00C104E5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凡事不宜貪，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u w:val="double"/>
                <w:lang w:eastAsia="zh-TW"/>
              </w:rPr>
              <w:t>若買書則不可不貪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→</w:t>
            </w:r>
          </w:p>
        </w:tc>
        <w:tc>
          <w:tcPr>
            <w:tcW w:w="2377" w:type="dxa"/>
          </w:tcPr>
          <w:p w14:paraId="16070342" w14:textId="77777777" w:rsidR="00C104E5" w:rsidRPr="00E03BFE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買書可貪。</w:t>
            </w:r>
          </w:p>
        </w:tc>
        <w:tc>
          <w:tcPr>
            <w:tcW w:w="3152" w:type="dxa"/>
          </w:tcPr>
          <w:p w14:paraId="2614B952" w14:textId="77777777" w:rsidR="00C104E5" w:rsidRPr="00195947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9594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買書要貪多。</w:t>
            </w:r>
          </w:p>
        </w:tc>
      </w:tr>
      <w:tr w:rsidR="00C104E5" w:rsidRPr="00C104E5" w14:paraId="57628BD4" w14:textId="77777777" w:rsidTr="00D95718">
        <w:trPr>
          <w:trHeight w:val="550"/>
        </w:trPr>
        <w:tc>
          <w:tcPr>
            <w:tcW w:w="4668" w:type="dxa"/>
          </w:tcPr>
          <w:p w14:paraId="634B2419" w14:textId="77777777" w:rsidR="00C104E5" w:rsidRPr="00C104E5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凡事不宜痴，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u w:val="double"/>
                <w:lang w:eastAsia="zh-TW"/>
              </w:rPr>
              <w:t>若行善則不可不痴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→</w:t>
            </w:r>
          </w:p>
        </w:tc>
        <w:tc>
          <w:tcPr>
            <w:tcW w:w="2377" w:type="dxa"/>
          </w:tcPr>
          <w:p w14:paraId="54B4B144" w14:textId="77777777" w:rsidR="00C104E5" w:rsidRPr="00E03BFE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行善可痴。</w:t>
            </w:r>
          </w:p>
        </w:tc>
        <w:tc>
          <w:tcPr>
            <w:tcW w:w="3152" w:type="dxa"/>
          </w:tcPr>
          <w:p w14:paraId="330163E8" w14:textId="77777777" w:rsidR="00C104E5" w:rsidRPr="00195947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0000"/>
                <w:sz w:val="28"/>
                <w:szCs w:val="28"/>
                <w:lang w:eastAsia="zh-TW"/>
              </w:rPr>
            </w:pPr>
            <w:r w:rsidRPr="00195947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TW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行善要堅持、執著。</w:t>
            </w:r>
          </w:p>
        </w:tc>
      </w:tr>
      <w:tr w:rsidR="00C104E5" w:rsidRPr="00C104E5" w14:paraId="074A1420" w14:textId="77777777" w:rsidTr="00D95718">
        <w:trPr>
          <w:trHeight w:val="564"/>
        </w:trPr>
        <w:tc>
          <w:tcPr>
            <w:tcW w:w="4668" w:type="dxa"/>
          </w:tcPr>
          <w:p w14:paraId="7A9B27F7" w14:textId="77777777" w:rsidR="00C104E5" w:rsidRPr="00C104E5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善讀書者，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u w:val="double"/>
                <w:lang w:eastAsia="zh-TW"/>
              </w:rPr>
              <w:t>無之而非書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→</w:t>
            </w:r>
          </w:p>
        </w:tc>
        <w:tc>
          <w:tcPr>
            <w:tcW w:w="2377" w:type="dxa"/>
          </w:tcPr>
          <w:p w14:paraId="2D593AC6" w14:textId="77777777" w:rsidR="00C104E5" w:rsidRPr="00E03BFE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之而書(皆書)</w:t>
            </w:r>
          </w:p>
        </w:tc>
        <w:tc>
          <w:tcPr>
            <w:tcW w:w="3152" w:type="dxa"/>
          </w:tcPr>
          <w:p w14:paraId="53308423" w14:textId="77777777" w:rsidR="00C104E5" w:rsidRPr="00195947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9594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每一事物都是書</w:t>
            </w:r>
          </w:p>
        </w:tc>
      </w:tr>
      <w:tr w:rsidR="00C104E5" w:rsidRPr="00C104E5" w14:paraId="250AA8E6" w14:textId="77777777" w:rsidTr="00D95718">
        <w:trPr>
          <w:trHeight w:val="550"/>
        </w:trPr>
        <w:tc>
          <w:tcPr>
            <w:tcW w:w="4668" w:type="dxa"/>
          </w:tcPr>
          <w:p w14:paraId="3FF2C832" w14:textId="77777777" w:rsidR="00C104E5" w:rsidRPr="00C104E5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善遊山水者，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u w:val="double"/>
                <w:lang w:eastAsia="zh-TW"/>
              </w:rPr>
              <w:t>無之而非山水</w:t>
            </w:r>
            <w:r w:rsidRPr="00C104E5">
              <w:rPr>
                <w:rFonts w:ascii="標楷體" w:eastAsia="標楷體" w:hAnsi="標楷體"/>
                <w:color w:val="0D0D0D"/>
                <w:sz w:val="28"/>
                <w:szCs w:val="28"/>
                <w:lang w:eastAsia="zh-TW"/>
              </w:rPr>
              <w:t>→</w:t>
            </w:r>
          </w:p>
        </w:tc>
        <w:tc>
          <w:tcPr>
            <w:tcW w:w="2377" w:type="dxa"/>
          </w:tcPr>
          <w:p w14:paraId="5FF70552" w14:textId="77777777" w:rsidR="00C104E5" w:rsidRPr="00E03BFE" w:rsidRDefault="00C104E5" w:rsidP="00C104E5">
            <w:pPr>
              <w:spacing w:line="480" w:lineRule="exact"/>
              <w:ind w:leftChars="-50" w:left="-110" w:rightChars="-50" w:right="-110"/>
              <w:contextualSpacing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之而山水(皆山水)</w:t>
            </w:r>
          </w:p>
        </w:tc>
        <w:tc>
          <w:tcPr>
            <w:tcW w:w="3152" w:type="dxa"/>
          </w:tcPr>
          <w:p w14:paraId="22940EDB" w14:textId="77777777" w:rsidR="00C104E5" w:rsidRPr="00195947" w:rsidRDefault="00C104E5" w:rsidP="00C104E5">
            <w:pPr>
              <w:spacing w:line="480" w:lineRule="exact"/>
              <w:contextualSpacing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9594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每一處都是山水</w:t>
            </w:r>
          </w:p>
        </w:tc>
      </w:tr>
    </w:tbl>
    <w:p w14:paraId="24FE4205" w14:textId="77777777" w:rsidR="007E5659" w:rsidRDefault="007E5659" w:rsidP="00C104E5">
      <w:pPr>
        <w:widowControl w:val="0"/>
        <w:spacing w:beforeLines="50" w:before="120" w:line="380" w:lineRule="exact"/>
        <w:rPr>
          <w:rFonts w:ascii="Wingdings" w:eastAsia="Wingdings" w:hAnsi="Wingdings" w:cs="Times New Roman"/>
          <w:color w:val="1E1E1E"/>
          <w:sz w:val="28"/>
          <w:szCs w:val="28"/>
        </w:rPr>
      </w:pPr>
    </w:p>
    <w:p w14:paraId="493771B6" w14:textId="77777777" w:rsidR="00C104E5" w:rsidRPr="00C104E5" w:rsidRDefault="00C104E5" w:rsidP="00C104E5">
      <w:pPr>
        <w:widowControl w:val="0"/>
        <w:spacing w:beforeLines="50" w:before="120" w:line="380" w:lineRule="exact"/>
        <w:rPr>
          <w:rFonts w:ascii="Microsoft JhengHei Light" w:eastAsia="Microsoft JhengHei Light" w:hAnsi="Microsoft JhengHei Light" w:cs="Times New Roman"/>
          <w:color w:val="auto"/>
          <w:sz w:val="28"/>
          <w:szCs w:val="28"/>
        </w:rPr>
      </w:pPr>
      <w:r w:rsidRPr="00C104E5">
        <w:rPr>
          <w:rFonts w:ascii="Wingdings" w:eastAsia="Wingdings" w:hAnsi="Wingdings" w:cs="Times New Roman"/>
          <w:color w:val="1E1E1E"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color w:val="1E1E1E"/>
          <w:sz w:val="28"/>
          <w:szCs w:val="28"/>
        </w:rPr>
        <w:t>示例 C-倒裝句  (倒裝句還原)</w:t>
      </w:r>
    </w:p>
    <w:tbl>
      <w:tblPr>
        <w:tblStyle w:val="10"/>
        <w:tblW w:w="10178" w:type="dxa"/>
        <w:tblInd w:w="-5" w:type="dxa"/>
        <w:tblLook w:val="04A0" w:firstRow="1" w:lastRow="0" w:firstColumn="1" w:lastColumn="0" w:noHBand="0" w:noVBand="1"/>
      </w:tblPr>
      <w:tblGrid>
        <w:gridCol w:w="3232"/>
        <w:gridCol w:w="3260"/>
        <w:gridCol w:w="3686"/>
      </w:tblGrid>
      <w:tr w:rsidR="00C104E5" w:rsidRPr="00C104E5" w14:paraId="117F58B4" w14:textId="77777777" w:rsidTr="00D95718">
        <w:trPr>
          <w:trHeight w:val="364"/>
        </w:trPr>
        <w:tc>
          <w:tcPr>
            <w:tcW w:w="3232" w:type="dxa"/>
          </w:tcPr>
          <w:p w14:paraId="6F124049" w14:textId="77777777" w:rsidR="00C104E5" w:rsidRPr="00C104E5" w:rsidRDefault="00C104E5" w:rsidP="00C104E5">
            <w:pPr>
              <w:tabs>
                <w:tab w:val="left" w:pos="9019"/>
              </w:tabs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原文(倒裝句)</w:t>
            </w:r>
          </w:p>
        </w:tc>
        <w:tc>
          <w:tcPr>
            <w:tcW w:w="3260" w:type="dxa"/>
          </w:tcPr>
          <w:p w14:paraId="2A392350" w14:textId="77777777" w:rsidR="00C104E5" w:rsidRPr="00C104E5" w:rsidRDefault="00C104E5" w:rsidP="00C104E5">
            <w:pPr>
              <w:tabs>
                <w:tab w:val="left" w:pos="9019"/>
              </w:tabs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還原</w:t>
            </w:r>
          </w:p>
        </w:tc>
        <w:tc>
          <w:tcPr>
            <w:tcW w:w="3686" w:type="dxa"/>
          </w:tcPr>
          <w:p w14:paraId="6D0C7207" w14:textId="77777777" w:rsidR="00C104E5" w:rsidRPr="00C104E5" w:rsidRDefault="00C104E5" w:rsidP="00C104E5">
            <w:pPr>
              <w:tabs>
                <w:tab w:val="left" w:pos="9019"/>
              </w:tabs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換句話說</w:t>
            </w:r>
          </w:p>
        </w:tc>
      </w:tr>
      <w:tr w:rsidR="00C104E5" w:rsidRPr="00C104E5" w14:paraId="76325F11" w14:textId="77777777" w:rsidTr="00D95718">
        <w:trPr>
          <w:trHeight w:val="488"/>
        </w:trPr>
        <w:tc>
          <w:tcPr>
            <w:tcW w:w="3232" w:type="dxa"/>
          </w:tcPr>
          <w:p w14:paraId="5D7AA311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</w:rPr>
            </w:pPr>
            <w:r w:rsidRPr="00C104E5">
              <w:rPr>
                <w:rFonts w:ascii="標楷體" w:eastAsia="標楷體" w:hAnsi="標楷體"/>
                <w:sz w:val="28"/>
                <w:szCs w:val="28"/>
              </w:rPr>
              <w:t>孔子云：</w:t>
            </w:r>
            <w:r w:rsidRPr="00C104E5">
              <w:rPr>
                <w:rFonts w:ascii="標楷體" w:eastAsia="標楷體" w:hAnsi="標楷體"/>
                <w:sz w:val="28"/>
                <w:szCs w:val="28"/>
                <w:u w:val="double"/>
              </w:rPr>
              <w:t>何陋之有？</w:t>
            </w:r>
          </w:p>
        </w:tc>
        <w:tc>
          <w:tcPr>
            <w:tcW w:w="3260" w:type="dxa"/>
          </w:tcPr>
          <w:p w14:paraId="44CEAD6D" w14:textId="77777777" w:rsidR="00C104E5" w:rsidRPr="00E03BFE" w:rsidRDefault="00195947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例：</w:t>
            </w:r>
            <w:r w:rsidR="00C104E5" w:rsidRPr="00E03BFE">
              <w:rPr>
                <w:rFonts w:ascii="標楷體" w:eastAsia="標楷體" w:hAnsi="標楷體" w:hint="eastAsia"/>
                <w:sz w:val="28"/>
                <w:szCs w:val="28"/>
              </w:rPr>
              <w:t>有何陋？</w:t>
            </w:r>
          </w:p>
        </w:tc>
        <w:tc>
          <w:tcPr>
            <w:tcW w:w="3686" w:type="dxa"/>
          </w:tcPr>
          <w:p w14:paraId="47DFF7CD" w14:textId="77777777" w:rsidR="00C104E5" w:rsidRPr="00E03BFE" w:rsidRDefault="00195947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例：</w:t>
            </w:r>
            <w:r w:rsidR="00C104E5" w:rsidRPr="00E03BFE">
              <w:rPr>
                <w:rFonts w:ascii="標楷體" w:eastAsia="標楷體" w:hAnsi="標楷體" w:hint="eastAsia"/>
                <w:sz w:val="28"/>
                <w:szCs w:val="28"/>
              </w:rPr>
              <w:t>一點都不簡陋。</w:t>
            </w:r>
          </w:p>
        </w:tc>
      </w:tr>
      <w:tr w:rsidR="00C104E5" w:rsidRPr="00C104E5" w14:paraId="3FAE695A" w14:textId="77777777" w:rsidTr="00D95718">
        <w:trPr>
          <w:trHeight w:val="553"/>
        </w:trPr>
        <w:tc>
          <w:tcPr>
            <w:tcW w:w="3232" w:type="dxa"/>
          </w:tcPr>
          <w:p w14:paraId="05760917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sz w:val="28"/>
                <w:szCs w:val="28"/>
                <w:lang w:eastAsia="zh-TW"/>
              </w:rPr>
              <w:t>菊之愛，陶後鮮有聞。</w:t>
            </w:r>
          </w:p>
        </w:tc>
        <w:tc>
          <w:tcPr>
            <w:tcW w:w="3260" w:type="dxa"/>
          </w:tcPr>
          <w:p w14:paraId="1C4758DA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color w:val="1E1E1E"/>
                <w:sz w:val="28"/>
                <w:szCs w:val="28"/>
                <w:lang w:eastAsia="zh-TW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愛菊者，陶後鮮有聞</w:t>
            </w:r>
          </w:p>
        </w:tc>
        <w:tc>
          <w:tcPr>
            <w:tcW w:w="3686" w:type="dxa"/>
          </w:tcPr>
          <w:p w14:paraId="78285E16" w14:textId="77777777" w:rsidR="00C104E5" w:rsidRPr="00E03BFE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color w:val="FFFFFF" w:themeColor="background1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陶淵明後少有愛菊花的人</w:t>
            </w:r>
          </w:p>
        </w:tc>
      </w:tr>
      <w:tr w:rsidR="00C104E5" w:rsidRPr="00C104E5" w14:paraId="521AB241" w14:textId="77777777" w:rsidTr="00D95718">
        <w:trPr>
          <w:trHeight w:val="575"/>
        </w:trPr>
        <w:tc>
          <w:tcPr>
            <w:tcW w:w="3232" w:type="dxa"/>
          </w:tcPr>
          <w:p w14:paraId="210C892C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sz w:val="28"/>
                <w:szCs w:val="28"/>
                <w:lang w:eastAsia="zh-TW"/>
              </w:rPr>
              <w:t>蓮之愛，同予者何人？</w:t>
            </w:r>
          </w:p>
        </w:tc>
        <w:tc>
          <w:tcPr>
            <w:tcW w:w="3260" w:type="dxa"/>
          </w:tcPr>
          <w:p w14:paraId="78F730E7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</w:rPr>
            </w:pPr>
            <w:r w:rsidRPr="00C104E5">
              <w:rPr>
                <w:rFonts w:ascii="標楷體" w:eastAsia="標楷體" w:hAnsi="標楷體"/>
                <w:color w:val="1E1E1E"/>
                <w:sz w:val="28"/>
                <w:szCs w:val="28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愛蓮者，何人同予</w:t>
            </w:r>
          </w:p>
        </w:tc>
        <w:tc>
          <w:tcPr>
            <w:tcW w:w="3686" w:type="dxa"/>
          </w:tcPr>
          <w:p w14:paraId="3E1BF88B" w14:textId="77777777" w:rsidR="00C104E5" w:rsidRPr="00E03BFE" w:rsidRDefault="00D95718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color w:val="FFFFFF" w:themeColor="background1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沒有</w:t>
            </w:r>
            <w:r w:rsidR="00C104E5"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人同我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一</w:t>
            </w:r>
            <w:r w:rsidR="00C104E5"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樣愛蓮花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吧</w:t>
            </w:r>
          </w:p>
        </w:tc>
      </w:tr>
      <w:tr w:rsidR="00C104E5" w:rsidRPr="00C104E5" w14:paraId="035B5E06" w14:textId="77777777" w:rsidTr="00D95718">
        <w:trPr>
          <w:trHeight w:val="564"/>
        </w:trPr>
        <w:tc>
          <w:tcPr>
            <w:tcW w:w="3232" w:type="dxa"/>
          </w:tcPr>
          <w:p w14:paraId="65354592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牡丹之愛，宜乎眾矣！</w:t>
            </w:r>
          </w:p>
        </w:tc>
        <w:tc>
          <w:tcPr>
            <w:tcW w:w="3260" w:type="dxa"/>
          </w:tcPr>
          <w:p w14:paraId="47BAE9B3" w14:textId="77777777" w:rsidR="00C104E5" w:rsidRPr="00C104E5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sz w:val="28"/>
                <w:szCs w:val="28"/>
              </w:rPr>
            </w:pPr>
            <w:r w:rsidRPr="00C104E5">
              <w:rPr>
                <w:rFonts w:ascii="標楷體" w:eastAsia="標楷體" w:hAnsi="標楷體"/>
                <w:color w:val="1E1E1E"/>
                <w:sz w:val="28"/>
                <w:szCs w:val="28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愛牡丹者，宜眾矣</w:t>
            </w:r>
          </w:p>
        </w:tc>
        <w:tc>
          <w:tcPr>
            <w:tcW w:w="3686" w:type="dxa"/>
          </w:tcPr>
          <w:p w14:paraId="68A454F0" w14:textId="77777777" w:rsidR="00C104E5" w:rsidRPr="00E03BFE" w:rsidRDefault="00C104E5" w:rsidP="00C104E5">
            <w:pPr>
              <w:tabs>
                <w:tab w:val="left" w:pos="9019"/>
              </w:tabs>
              <w:spacing w:before="57"/>
              <w:rPr>
                <w:rFonts w:ascii="標楷體" w:eastAsia="標楷體" w:hAnsi="標楷體"/>
                <w:color w:val="FFFFFF" w:themeColor="background1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應該很多人愛牡丹花吧</w:t>
            </w:r>
          </w:p>
        </w:tc>
      </w:tr>
    </w:tbl>
    <w:p w14:paraId="6332AFB2" w14:textId="77777777" w:rsidR="00C104E5" w:rsidRPr="00C104E5" w:rsidRDefault="00C104E5" w:rsidP="00C104E5">
      <w:pPr>
        <w:widowControl w:val="0"/>
        <w:spacing w:line="30" w:lineRule="exact"/>
        <w:ind w:left="396"/>
        <w:rPr>
          <w:rFonts w:ascii="Times New Roman" w:eastAsia="新細明體" w:hAnsi="Calibri" w:cs="Times New Roman"/>
          <w:color w:val="auto"/>
          <w:sz w:val="3"/>
          <w:szCs w:val="28"/>
          <w:lang w:eastAsia="en-US"/>
        </w:rPr>
      </w:pPr>
      <w:r w:rsidRPr="00C104E5">
        <w:rPr>
          <w:rFonts w:ascii="Times New Roman" w:eastAsia="新細明體" w:hAnsi="Calibri" w:cs="Times New Roman"/>
          <w:noProof/>
          <w:color w:val="auto"/>
          <w:sz w:val="3"/>
          <w:szCs w:val="28"/>
        </w:rPr>
        <mc:AlternateContent>
          <mc:Choice Requires="wpg">
            <w:drawing>
              <wp:inline distT="0" distB="0" distL="0" distR="0" wp14:anchorId="6B3FA454" wp14:editId="039019A3">
                <wp:extent cx="375920" cy="19050"/>
                <wp:effectExtent l="0" t="0" r="5080" b="0"/>
                <wp:docPr id="3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920" cy="19050"/>
                          <a:chOff x="0" y="0"/>
                          <a:chExt cx="592" cy="30"/>
                        </a:xfrm>
                      </wpg:grpSpPr>
                      <wps:wsp>
                        <wps:cNvPr id="372" name="Line 272"/>
                        <wps:cNvCnPr/>
                        <wps:spPr bwMode="auto">
                          <a:xfrm>
                            <a:off x="15" y="15"/>
                            <a:ext cx="562" cy="0"/>
                          </a:xfrm>
                          <a:prstGeom prst="line">
                            <a:avLst/>
                          </a:prstGeom>
                          <a:noFill/>
                          <a:ln w="18593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FCBA40" id="Group 271" o:spid="_x0000_s1026" style="width:29.6pt;height:1.5pt;mso-position-horizontal-relative:char;mso-position-vertical-relative:line" coordsize="59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">
                <v:line id="Line 272" o:spid="_x0000_s1027" style="position:absolute;visibility:visible;mso-wrap-style:square" from="15,15" to="577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" strokecolor="red" strokeweight=".51647mm"/>
                <w10:anchorlock/>
              </v:group>
            </w:pict>
          </mc:Fallback>
        </mc:AlternateContent>
      </w:r>
    </w:p>
    <w:p w14:paraId="2A8B1D40" w14:textId="77777777" w:rsidR="00C104E5" w:rsidRPr="00C104E5" w:rsidRDefault="00C104E5" w:rsidP="00C104E5">
      <w:pPr>
        <w:widowControl w:val="0"/>
        <w:spacing w:beforeLines="50" w:before="120" w:line="399" w:lineRule="exact"/>
        <w:rPr>
          <w:rFonts w:ascii="Microsoft JhengHei Light" w:eastAsia="Microsoft JhengHei Light" w:hAnsi="Microsoft JhengHei Light" w:cs="Times New Roman"/>
          <w:color w:val="auto"/>
          <w:sz w:val="28"/>
          <w:szCs w:val="28"/>
        </w:rPr>
      </w:pPr>
      <w:r w:rsidRPr="00C104E5">
        <w:rPr>
          <w:rFonts w:ascii="Wingdings" w:eastAsia="Wingdings" w:hAnsi="Wingdings" w:cs="Times New Roman"/>
          <w:color w:val="1E1E1E"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color w:val="1E1E1E"/>
          <w:sz w:val="28"/>
          <w:szCs w:val="28"/>
        </w:rPr>
        <w:t>示例 D-</w:t>
      </w:r>
      <w:r w:rsidRPr="00C104E5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優美句</w:t>
      </w:r>
      <w:r w:rsidRPr="00C104E5">
        <w:rPr>
          <w:rFonts w:ascii="微軟正黑體" w:eastAsia="微軟正黑體" w:hAnsi="微軟正黑體" w:cs="Times New Roman" w:hint="eastAsia"/>
          <w:color w:val="1E1E1E"/>
          <w:sz w:val="28"/>
          <w:szCs w:val="28"/>
        </w:rPr>
        <w:t xml:space="preserve">  (優美句改直述句)</w:t>
      </w:r>
    </w:p>
    <w:p w14:paraId="35EDF512" w14:textId="77777777" w:rsidR="00C104E5" w:rsidRPr="00C104E5" w:rsidRDefault="00C104E5" w:rsidP="00270E0B">
      <w:pPr>
        <w:widowControl w:val="0"/>
        <w:spacing w:line="240" w:lineRule="auto"/>
        <w:ind w:left="280" w:hangingChars="100" w:hanging="280"/>
        <w:rPr>
          <w:rFonts w:ascii="標楷體" w:eastAsia="標楷體" w:hAnsi="標楷體" w:cs="Times New Roman"/>
          <w:color w:val="auto"/>
          <w:sz w:val="28"/>
          <w:szCs w:val="28"/>
        </w:rPr>
      </w:pPr>
      <w:r w:rsidRPr="00C104E5">
        <w:rPr>
          <w:rFonts w:ascii="標楷體" w:eastAsia="標楷體" w:hAnsi="標楷體" w:cs="Times New Roman"/>
          <w:color w:val="auto"/>
          <w:sz w:val="28"/>
          <w:szCs w:val="28"/>
        </w:rPr>
        <w:t>1</w:t>
      </w:r>
      <w:r w:rsidRPr="00C104E5">
        <w:rPr>
          <w:rFonts w:ascii="標楷體" w:eastAsia="標楷體" w:hAnsi="標楷體" w:cs="Times New Roman" w:hint="eastAsia"/>
          <w:color w:val="auto"/>
          <w:sz w:val="28"/>
          <w:szCs w:val="28"/>
        </w:rPr>
        <w:t>.我曾經有過許多紙船，</w:t>
      </w:r>
      <w:r w:rsidRPr="00C104E5">
        <w:rPr>
          <w:rFonts w:ascii="標楷體" w:eastAsia="標楷體" w:hAnsi="標楷體" w:cs="Times New Roman" w:hint="eastAsia"/>
          <w:color w:val="auto"/>
          <w:sz w:val="28"/>
          <w:szCs w:val="28"/>
          <w:u w:val="thick"/>
        </w:rPr>
        <w:t>在童年的無三尺浪的簷下水道航行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0047"/>
      </w:tblGrid>
      <w:tr w:rsidR="00C104E5" w:rsidRPr="00C104E5" w14:paraId="0D0C2D43" w14:textId="77777777" w:rsidTr="00D95718">
        <w:trPr>
          <w:trHeight w:val="592"/>
        </w:trPr>
        <w:tc>
          <w:tcPr>
            <w:tcW w:w="10047" w:type="dxa"/>
          </w:tcPr>
          <w:p w14:paraId="04DF7EB2" w14:textId="77777777" w:rsidR="00C104E5" w:rsidRPr="00C104E5" w:rsidRDefault="00C104E5" w:rsidP="00C104E5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在童年不淹水的簷下水道航行</w:t>
            </w:r>
          </w:p>
        </w:tc>
      </w:tr>
    </w:tbl>
    <w:p w14:paraId="27311877" w14:textId="77777777" w:rsidR="00C104E5" w:rsidRPr="00C104E5" w:rsidRDefault="00270E0B" w:rsidP="00C104E5">
      <w:pPr>
        <w:widowControl w:val="0"/>
        <w:spacing w:beforeLines="50" w:before="120" w:line="240" w:lineRule="auto"/>
        <w:rPr>
          <w:rFonts w:ascii="標楷體" w:eastAsia="標楷體" w:hAnsi="標楷體" w:cs="Times New Roman"/>
          <w:color w:val="1E1E1E"/>
          <w:sz w:val="28"/>
          <w:szCs w:val="28"/>
        </w:rPr>
      </w:pPr>
      <w:r>
        <w:rPr>
          <w:rFonts w:ascii="標楷體" w:eastAsia="標楷體" w:hAnsi="標楷體" w:cs="Times New Roman" w:hint="eastAsia"/>
          <w:color w:val="1E1E1E"/>
          <w:sz w:val="28"/>
          <w:szCs w:val="28"/>
        </w:rPr>
        <w:t>2</w:t>
      </w:r>
      <w:r w:rsidR="00C104E5" w:rsidRPr="00C104E5">
        <w:rPr>
          <w:rFonts w:ascii="標楷體" w:eastAsia="標楷體" w:hAnsi="標楷體" w:cs="Times New Roman" w:hint="eastAsia"/>
          <w:color w:val="1E1E1E"/>
          <w:sz w:val="28"/>
          <w:szCs w:val="28"/>
        </w:rPr>
        <w:t>.</w:t>
      </w:r>
      <w:r w:rsidR="00C104E5" w:rsidRPr="00C104E5">
        <w:rPr>
          <w:rFonts w:ascii="Calibri" w:eastAsia="新細明體" w:hAnsi="Calibri" w:cs="Times New Roman" w:hint="eastAsia"/>
          <w:color w:val="auto"/>
          <w:sz w:val="28"/>
          <w:szCs w:val="28"/>
        </w:rPr>
        <w:t xml:space="preserve"> </w:t>
      </w:r>
      <w:r w:rsidR="00C104E5" w:rsidRPr="00C104E5">
        <w:rPr>
          <w:rFonts w:ascii="標楷體" w:eastAsia="標楷體" w:hAnsi="標楷體" w:cs="Times New Roman" w:hint="eastAsia"/>
          <w:color w:val="1E1E1E"/>
          <w:sz w:val="28"/>
          <w:szCs w:val="28"/>
        </w:rPr>
        <w:t>那天晚上，我忽然覺得</w:t>
      </w:r>
      <w:r w:rsidR="00C104E5" w:rsidRPr="00C104E5">
        <w:rPr>
          <w:rFonts w:ascii="標楷體" w:eastAsia="標楷體" w:hAnsi="標楷體" w:cs="Times New Roman" w:hint="eastAsia"/>
          <w:color w:val="1E1E1E"/>
          <w:sz w:val="28"/>
          <w:szCs w:val="28"/>
          <w:u w:val="double"/>
        </w:rPr>
        <w:t>我平靜如水的情感翻起滔天巨浪來。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190"/>
        <w:gridCol w:w="4907"/>
      </w:tblGrid>
      <w:tr w:rsidR="00C104E5" w:rsidRPr="00C104E5" w14:paraId="56C7DA24" w14:textId="77777777" w:rsidTr="00D95718">
        <w:trPr>
          <w:trHeight w:val="665"/>
        </w:trPr>
        <w:tc>
          <w:tcPr>
            <w:tcW w:w="5190" w:type="dxa"/>
          </w:tcPr>
          <w:p w14:paraId="21845EC1" w14:textId="77777777" w:rsidR="00C104E5" w:rsidRPr="00C104E5" w:rsidRDefault="00C104E5" w:rsidP="00C104E5">
            <w:pPr>
              <w:spacing w:beforeLines="50" w:before="120"/>
              <w:rPr>
                <w:rFonts w:ascii="標楷體" w:eastAsia="標楷體" w:hAnsi="標楷體"/>
                <w:color w:val="1E1E1E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  <w:lang w:eastAsia="zh-TW"/>
              </w:rPr>
              <w:t>我的情感像(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平靜的海水</w:t>
            </w:r>
            <w:r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  <w:lang w:eastAsia="zh-TW"/>
              </w:rPr>
              <w:t>)翻起滔天巨浪</w:t>
            </w:r>
          </w:p>
        </w:tc>
        <w:tc>
          <w:tcPr>
            <w:tcW w:w="4907" w:type="dxa"/>
          </w:tcPr>
          <w:p w14:paraId="6E33DD90" w14:textId="77777777" w:rsidR="00C104E5" w:rsidRPr="00C104E5" w:rsidRDefault="00C104E5" w:rsidP="00C104E5">
            <w:pPr>
              <w:spacing w:beforeLines="50" w:before="120"/>
              <w:rPr>
                <w:rFonts w:ascii="標楷體" w:eastAsia="標楷體" w:hAnsi="標楷體"/>
                <w:color w:val="1E1E1E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sz w:val="28"/>
                <w:szCs w:val="28"/>
                <w:lang w:eastAsia="zh-TW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我的情感起伏澎湃不已(我很激動)</w:t>
            </w:r>
          </w:p>
        </w:tc>
      </w:tr>
    </w:tbl>
    <w:p w14:paraId="4C088898" w14:textId="77777777" w:rsidR="00C104E5" w:rsidRPr="00C104E5" w:rsidRDefault="00270E0B" w:rsidP="00C104E5">
      <w:pPr>
        <w:widowControl w:val="0"/>
        <w:spacing w:beforeLines="50" w:before="120" w:line="240" w:lineRule="auto"/>
        <w:rPr>
          <w:rFonts w:ascii="標楷體" w:eastAsia="標楷體" w:hAnsi="標楷體" w:cs="Times New Roman"/>
          <w:color w:val="1E1E1E"/>
          <w:sz w:val="28"/>
          <w:szCs w:val="28"/>
        </w:rPr>
      </w:pPr>
      <w:r>
        <w:rPr>
          <w:rFonts w:ascii="標楷體" w:eastAsia="標楷體" w:hAnsi="標楷體" w:cs="Times New Roman" w:hint="eastAsia"/>
          <w:color w:val="1E1E1E"/>
          <w:sz w:val="28"/>
          <w:szCs w:val="28"/>
        </w:rPr>
        <w:t>3</w:t>
      </w:r>
      <w:r w:rsidR="00C104E5" w:rsidRPr="00C104E5">
        <w:rPr>
          <w:rFonts w:ascii="標楷體" w:eastAsia="標楷體" w:hAnsi="標楷體" w:cs="Times New Roman" w:hint="eastAsia"/>
          <w:color w:val="1E1E1E"/>
          <w:sz w:val="28"/>
          <w:szCs w:val="28"/>
        </w:rPr>
        <w:t>.</w:t>
      </w:r>
      <w:r w:rsidR="00C104E5" w:rsidRPr="00C104E5">
        <w:rPr>
          <w:rFonts w:ascii="標楷體" w:eastAsia="標楷體" w:hAnsi="標楷體" w:cs="Times New Roman"/>
          <w:color w:val="1E1E1E"/>
          <w:sz w:val="28"/>
          <w:szCs w:val="28"/>
        </w:rPr>
        <w:t>看牠高踞枝頭，臨風顧盼</w:t>
      </w:r>
      <w:r w:rsidR="00C104E5" w:rsidRPr="00C104E5">
        <w:rPr>
          <w:rFonts w:ascii="標楷體" w:eastAsia="標楷體" w:hAnsi="標楷體" w:cs="Times New Roman" w:hint="eastAsia"/>
          <w:color w:val="1E1E1E"/>
          <w:sz w:val="28"/>
          <w:szCs w:val="28"/>
        </w:rPr>
        <w:t>─</w:t>
      </w:r>
      <w:r w:rsidR="00C104E5" w:rsidRPr="00C104E5">
        <w:rPr>
          <w:rFonts w:ascii="標楷體" w:eastAsia="標楷體" w:hAnsi="標楷體" w:cs="Times New Roman"/>
          <w:color w:val="auto"/>
          <w:sz w:val="28"/>
          <w:szCs w:val="28"/>
          <w:u w:val="double"/>
        </w:rPr>
        <w:t>好銳利的喜悅刺上我的心頭</w:t>
      </w:r>
      <w:r w:rsidR="00C104E5" w:rsidRPr="00C104E5">
        <w:rPr>
          <w:rFonts w:ascii="標楷體" w:eastAsia="標楷體" w:hAnsi="標楷體" w:cs="Times New Roman"/>
          <w:color w:val="1E1E1E"/>
          <w:sz w:val="28"/>
          <w:szCs w:val="28"/>
        </w:rPr>
        <w:t>。</w:t>
      </w:r>
    </w:p>
    <w:tbl>
      <w:tblPr>
        <w:tblStyle w:val="10"/>
        <w:tblW w:w="0" w:type="auto"/>
        <w:tblInd w:w="-5" w:type="dxa"/>
        <w:tblLook w:val="04A0" w:firstRow="1" w:lastRow="0" w:firstColumn="1" w:lastColumn="0" w:noHBand="0" w:noVBand="1"/>
      </w:tblPr>
      <w:tblGrid>
        <w:gridCol w:w="5247"/>
        <w:gridCol w:w="4937"/>
      </w:tblGrid>
      <w:tr w:rsidR="00C104E5" w:rsidRPr="00C104E5" w14:paraId="12730858" w14:textId="77777777" w:rsidTr="00D95718">
        <w:trPr>
          <w:trHeight w:val="689"/>
        </w:trPr>
        <w:tc>
          <w:tcPr>
            <w:tcW w:w="5247" w:type="dxa"/>
          </w:tcPr>
          <w:p w14:paraId="7E6D102C" w14:textId="77777777" w:rsidR="00C104E5" w:rsidRPr="00C104E5" w:rsidRDefault="00C104E5" w:rsidP="00C104E5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好銳利的喜悅像(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TW"/>
              </w:rPr>
              <w:t xml:space="preserve"> 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刀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TW"/>
              </w:rPr>
              <w:t xml:space="preserve">  </w:t>
            </w:r>
            <w:r w:rsidRPr="00C104E5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)刺上我的心頭</w:t>
            </w:r>
          </w:p>
        </w:tc>
        <w:tc>
          <w:tcPr>
            <w:tcW w:w="4937" w:type="dxa"/>
          </w:tcPr>
          <w:p w14:paraId="391269D6" w14:textId="77777777" w:rsidR="00C104E5" w:rsidRPr="00C104E5" w:rsidRDefault="00C104E5" w:rsidP="00C104E5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/>
                <w:sz w:val="28"/>
                <w:szCs w:val="28"/>
                <w:lang w:eastAsia="zh-TW"/>
              </w:rPr>
              <w:t>→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我感受到強烈的喜悅。</w:t>
            </w:r>
          </w:p>
        </w:tc>
      </w:tr>
    </w:tbl>
    <w:p w14:paraId="6213C406" w14:textId="77777777" w:rsidR="00C104E5" w:rsidRDefault="00270E0B" w:rsidP="00C104E5">
      <w:pPr>
        <w:widowControl w:val="0"/>
        <w:spacing w:beforeLines="100" w:before="240" w:line="382" w:lineRule="exact"/>
        <w:ind w:right="280"/>
        <w:outlineLvl w:val="2"/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</w:pPr>
      <w:r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 xml:space="preserve"> </w:t>
      </w:r>
      <w:r w:rsidR="00D95718"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>(三)</w:t>
      </w:r>
      <w:r w:rsidR="00C104E5" w:rsidRPr="00C104E5"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  <w:t>梳理(增補省略)</w:t>
      </w:r>
      <w:r w:rsidR="00C104E5" w:rsidRPr="00C104E5">
        <w:rPr>
          <w:rFonts w:ascii="微軟正黑體" w:eastAsia="微軟正黑體" w:hAnsi="微軟正黑體" w:cs="微軟正黑體"/>
          <w:b/>
          <w:bCs/>
          <w:color w:val="auto"/>
          <w:spacing w:val="78"/>
          <w:sz w:val="32"/>
          <w:szCs w:val="32"/>
        </w:rPr>
        <w:t xml:space="preserve"> </w:t>
      </w:r>
      <w:r w:rsidR="00C104E5" w:rsidRPr="00C104E5"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  <w:t>文句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10086"/>
      </w:tblGrid>
      <w:tr w:rsidR="00D95718" w14:paraId="631600A5" w14:textId="77777777" w:rsidTr="00D95718">
        <w:tc>
          <w:tcPr>
            <w:tcW w:w="10152" w:type="dxa"/>
          </w:tcPr>
          <w:p w14:paraId="2B5412E4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連接詞舉隅──</w:t>
            </w:r>
          </w:p>
          <w:p w14:paraId="53658035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表示並列關係：和、跟、與、既、及、而。</w:t>
            </w:r>
          </w:p>
          <w:p w14:paraId="77F440C0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表示選擇關係：或、或者、還是。</w:t>
            </w:r>
          </w:p>
          <w:p w14:paraId="7064FB3C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表示轉折關係：雖然……但是……、不過、然而。</w:t>
            </w:r>
          </w:p>
          <w:p w14:paraId="6D0725CE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表示因果關係：因為……所以……、因此、由於。</w:t>
            </w:r>
          </w:p>
          <w:p w14:paraId="46423729" w14:textId="77777777" w:rsidR="00F11D17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表示遞進關係：不但(不僅)</w:t>
            </w:r>
            <w:r w:rsidR="00F11D17">
              <w:rPr>
                <w:rFonts w:ascii="標楷體" w:eastAsia="標楷體" w:hAnsi="標楷體" w:hint="eastAsia"/>
                <w:sz w:val="26"/>
                <w:szCs w:val="26"/>
              </w:rPr>
              <w:t>……而且……、何況、並、且</w:t>
            </w:r>
          </w:p>
          <w:p w14:paraId="754B0C50" w14:textId="77777777" w:rsidR="00F11D17" w:rsidRDefault="00F11D17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11D17">
              <w:rPr>
                <w:rFonts w:ascii="標楷體" w:eastAsia="標楷體" w:hAnsi="標楷體" w:hint="eastAsia"/>
                <w:sz w:val="26"/>
                <w:szCs w:val="26"/>
              </w:rPr>
              <w:t>表示選擇(比較)關係；不是……就是……、與其……不如(毋寧)……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5B2452E5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表示條件關係：不管、只要、除非。</w:t>
            </w:r>
          </w:p>
          <w:p w14:paraId="1B8D0285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表示假設關係：如果、即使、假若。</w:t>
            </w:r>
          </w:p>
          <w:p w14:paraId="0BA66E4E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表示目的關係：以、以便、以免、為了。</w:t>
            </w:r>
          </w:p>
          <w:p w14:paraId="0AE24C7A" w14:textId="77777777" w:rsidR="00D95718" w:rsidRPr="00C104E5" w:rsidRDefault="00D95718" w:rsidP="00D95718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表示承接關係：便、於是、然後。</w:t>
            </w:r>
          </w:p>
          <w:p w14:paraId="269CA942" w14:textId="77777777" w:rsidR="00D95718" w:rsidRDefault="00D95718" w:rsidP="00D95718">
            <w:pPr>
              <w:widowControl w:val="0"/>
              <w:spacing w:line="400" w:lineRule="exact"/>
              <w:ind w:right="278"/>
              <w:outlineLvl w:val="2"/>
              <w:rPr>
                <w:rFonts w:ascii="標楷體" w:eastAsia="標楷體" w:hAnsi="標楷體" w:cs="微軟正黑體"/>
                <w:b/>
                <w:bCs/>
                <w:color w:val="auto"/>
                <w:sz w:val="28"/>
                <w:szCs w:val="28"/>
              </w:rPr>
            </w:pPr>
            <w:r w:rsidRPr="00C104E5">
              <w:rPr>
                <w:rFonts w:ascii="標楷體" w:eastAsia="標楷體" w:hAnsi="標楷體" w:hint="eastAsia"/>
                <w:sz w:val="26"/>
                <w:szCs w:val="26"/>
              </w:rPr>
              <w:t>表示順序關係：首先、起初、其次、再來、接著、然後、最後。</w:t>
            </w:r>
          </w:p>
        </w:tc>
      </w:tr>
    </w:tbl>
    <w:p w14:paraId="5E23B892" w14:textId="29B2AF58" w:rsidR="00C104E5" w:rsidRPr="00C104E5" w:rsidRDefault="00C104E5" w:rsidP="00C104E5">
      <w:pPr>
        <w:widowControl w:val="0"/>
        <w:spacing w:before="81" w:line="252" w:lineRule="auto"/>
        <w:ind w:left="692" w:right="238" w:hanging="560"/>
        <w:rPr>
          <w:rFonts w:ascii="微軟正黑體" w:eastAsia="微軟正黑體" w:hAnsi="微軟正黑體" w:cs="Times New Roman"/>
          <w:b/>
          <w:sz w:val="28"/>
          <w:szCs w:val="28"/>
        </w:rPr>
      </w:pPr>
      <w:r w:rsidRPr="00C104E5">
        <w:rPr>
          <w:rFonts w:ascii="Wingdings" w:eastAsia="Wingdings" w:hAnsi="Wingdings" w:cs="Times New Roman"/>
          <w:b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 xml:space="preserve">示例 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A〈</w:t>
      </w:r>
      <w:r w:rsidR="001807CB">
        <w:rPr>
          <w:rFonts w:ascii="微軟正黑體" w:eastAsia="微軟正黑體" w:hAnsi="微軟正黑體" w:cs="Times New Roman" w:hint="eastAsia"/>
          <w:b/>
          <w:sz w:val="28"/>
          <w:szCs w:val="28"/>
        </w:rPr>
        <w:t>聲音鐘/陳黎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〉</w:t>
      </w:r>
      <w:r w:rsidR="00E503F7">
        <w:rPr>
          <w:rFonts w:ascii="微軟正黑體" w:eastAsia="微軟正黑體" w:hAnsi="微軟正黑體" w:cs="Times New Roman" w:hint="eastAsia"/>
          <w:b/>
          <w:sz w:val="28"/>
          <w:szCs w:val="28"/>
        </w:rPr>
        <w:t>(找出關係)</w:t>
      </w:r>
    </w:p>
    <w:p w14:paraId="71625E73" w14:textId="085345BA" w:rsidR="001807CB" w:rsidRPr="001807CB" w:rsidRDefault="001807CB" w:rsidP="001807CB">
      <w:pPr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 xml:space="preserve">    </w:t>
      </w:r>
      <w:r w:rsidRPr="00DD55DD">
        <w:rPr>
          <w:rFonts w:ascii="標楷體" w:eastAsia="標楷體" w:hAnsi="標楷體" w:hint="eastAsia"/>
          <w:bCs/>
          <w:color w:val="auto"/>
          <w:sz w:val="28"/>
          <w:szCs w:val="28"/>
          <w:u w:val="single"/>
        </w:rPr>
        <w:t>自從</w:t>
      </w:r>
      <w:r w:rsidRPr="001807CB">
        <w:rPr>
          <w:rFonts w:ascii="標楷體" w:eastAsia="標楷體" w:hAnsi="標楷體" w:hint="eastAsia"/>
          <w:bCs/>
          <w:color w:val="auto"/>
          <w:sz w:val="28"/>
          <w:szCs w:val="28"/>
        </w:rPr>
        <w:t>我把書桌從前面的房間移到後面之後，才幾天，</w:t>
      </w:r>
      <w:r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r w:rsidR="00DD55DD">
        <w:rPr>
          <w:rFonts w:ascii="標楷體" w:eastAsia="標楷體" w:hAnsi="標楷體" w:hint="eastAsia"/>
          <w:bCs/>
          <w:color w:val="auto"/>
          <w:sz w:val="28"/>
          <w:szCs w:val="28"/>
        </w:rPr>
        <w:t>所以</w:t>
      </w:r>
      <w:r>
        <w:rPr>
          <w:rFonts w:ascii="標楷體" w:eastAsia="標楷體" w:hAnsi="標楷體" w:hint="eastAsia"/>
          <w:bCs/>
          <w:color w:val="auto"/>
          <w:sz w:val="28"/>
          <w:szCs w:val="28"/>
        </w:rPr>
        <w:t>)</w:t>
      </w:r>
      <w:r w:rsidRPr="001807CB">
        <w:rPr>
          <w:rFonts w:ascii="標楷體" w:eastAsia="標楷體" w:hAnsi="標楷體" w:hint="eastAsia"/>
          <w:bCs/>
          <w:color w:val="auto"/>
          <w:sz w:val="28"/>
          <w:szCs w:val="28"/>
        </w:rPr>
        <w:t>我</w:t>
      </w:r>
      <w:r w:rsidRPr="00DD55DD">
        <w:rPr>
          <w:rFonts w:ascii="標楷體" w:eastAsia="標楷體" w:hAnsi="標楷體" w:hint="eastAsia"/>
          <w:bCs/>
          <w:color w:val="auto"/>
          <w:sz w:val="28"/>
          <w:szCs w:val="28"/>
          <w:u w:val="single"/>
        </w:rPr>
        <w:t>就</w:t>
      </w:r>
      <w:r w:rsidRPr="001807CB">
        <w:rPr>
          <w:rFonts w:ascii="標楷體" w:eastAsia="標楷體" w:hAnsi="標楷體" w:hint="eastAsia"/>
          <w:bCs/>
          <w:color w:val="auto"/>
          <w:sz w:val="28"/>
          <w:szCs w:val="28"/>
        </w:rPr>
        <w:t>發覺我的頭腦裡裝了許多新的時鐘。那是</w:t>
      </w:r>
      <w:r w:rsidRPr="001807CB">
        <w:rPr>
          <w:rFonts w:ascii="標楷體" w:eastAsia="標楷體" w:hAnsi="標楷體" w:hint="eastAsia"/>
          <w:bCs/>
          <w:color w:val="auto"/>
          <w:sz w:val="28"/>
          <w:szCs w:val="28"/>
          <w:bdr w:val="single" w:sz="4" w:space="0" w:color="auto" w:frame="1"/>
        </w:rPr>
        <w:t>因為</w:t>
      </w:r>
      <w:r w:rsidRPr="001807CB">
        <w:rPr>
          <w:rFonts w:ascii="標楷體" w:eastAsia="標楷體" w:hAnsi="標楷體" w:hint="eastAsia"/>
          <w:bCs/>
          <w:color w:val="auto"/>
          <w:sz w:val="28"/>
          <w:szCs w:val="28"/>
        </w:rPr>
        <w:t>走過那塊小小空地的小販的叫賣聲。</w:t>
      </w:r>
    </w:p>
    <w:tbl>
      <w:tblPr>
        <w:tblStyle w:val="TableNormal2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9"/>
        <w:gridCol w:w="2385"/>
        <w:gridCol w:w="2615"/>
        <w:gridCol w:w="2615"/>
      </w:tblGrid>
      <w:tr w:rsidR="00AE1CB6" w:rsidRPr="00C104E5" w14:paraId="3AE4F860" w14:textId="10BE60ED" w:rsidTr="00AE1CB6">
        <w:trPr>
          <w:trHeight w:hRule="exact" w:val="415"/>
        </w:trPr>
        <w:tc>
          <w:tcPr>
            <w:tcW w:w="2479" w:type="dxa"/>
            <w:shd w:val="clear" w:color="auto" w:fill="EEECE1"/>
          </w:tcPr>
          <w:p w14:paraId="2F235539" w14:textId="73873A32" w:rsidR="00AE1CB6" w:rsidRPr="00DD55DD" w:rsidRDefault="00AE1CB6" w:rsidP="00AE1CB6">
            <w:pPr>
              <w:spacing w:line="421" w:lineRule="exact"/>
              <w:ind w:right="1299"/>
              <w:rPr>
                <w:rFonts w:ascii="微軟正黑體" w:eastAsia="微軟正黑體" w:hAnsi="微軟正黑體"/>
                <w:b/>
                <w:sz w:val="28"/>
              </w:rPr>
            </w:pPr>
            <w:r w:rsidRPr="00DD55DD"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自</w:t>
            </w:r>
            <w:r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從</w:t>
            </w:r>
          </w:p>
        </w:tc>
        <w:tc>
          <w:tcPr>
            <w:tcW w:w="2385" w:type="dxa"/>
            <w:shd w:val="clear" w:color="auto" w:fill="EEECE1"/>
          </w:tcPr>
          <w:p w14:paraId="0418F913" w14:textId="77777777" w:rsidR="00AE1CB6" w:rsidRDefault="00AE1CB6" w:rsidP="00AE1CB6">
            <w:pPr>
              <w:spacing w:line="421" w:lineRule="exact"/>
              <w:ind w:right="1298"/>
              <w:rPr>
                <w:rFonts w:ascii="微軟正黑體" w:eastAsia="微軟正黑體" w:hAnsi="微軟正黑體"/>
                <w:b/>
                <w:sz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就</w:t>
            </w:r>
          </w:p>
          <w:p w14:paraId="79893210" w14:textId="59D60F62" w:rsidR="00AE1CB6" w:rsidRPr="001807CB" w:rsidRDefault="00AE1CB6" w:rsidP="00AE1CB6">
            <w:pPr>
              <w:spacing w:line="421" w:lineRule="exact"/>
              <w:ind w:left="1300" w:right="12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所以(所以已(((</w:t>
            </w:r>
            <w:r w:rsidRPr="001807CB"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所以</w:t>
            </w:r>
          </w:p>
        </w:tc>
        <w:tc>
          <w:tcPr>
            <w:tcW w:w="2615" w:type="dxa"/>
            <w:shd w:val="clear" w:color="auto" w:fill="EEECE1"/>
          </w:tcPr>
          <w:p w14:paraId="2C44F16B" w14:textId="729A3301" w:rsidR="00AE1CB6" w:rsidRDefault="00AE1CB6" w:rsidP="00AE1CB6">
            <w:pPr>
              <w:spacing w:line="421" w:lineRule="exact"/>
              <w:ind w:right="1301"/>
              <w:rPr>
                <w:rFonts w:ascii="微軟正黑體" w:eastAsia="微軟正黑體" w:hAnsi="微軟正黑體"/>
                <w:b/>
                <w:sz w:val="28"/>
                <w:lang w:eastAsia="zh-TW"/>
              </w:rPr>
            </w:pPr>
            <w:r w:rsidRPr="001807CB"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因</w:t>
            </w:r>
            <w:r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為</w:t>
            </w:r>
            <w:r w:rsidRPr="001807CB"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為</w:t>
            </w:r>
            <w:r>
              <w:rPr>
                <w:rFonts w:ascii="微軟正黑體" w:eastAsia="微軟正黑體" w:hAnsi="微軟正黑體"/>
                <w:b/>
                <w:sz w:val="28"/>
                <w:lang w:eastAsia="zh-TW"/>
              </w:rPr>
              <w:t>….nji3u3</w:t>
            </w:r>
          </w:p>
          <w:p w14:paraId="1F527F29" w14:textId="1DD5C074" w:rsidR="00AE1CB6" w:rsidRPr="001807CB" w:rsidRDefault="00AE1CB6" w:rsidP="00AE1CB6">
            <w:pPr>
              <w:spacing w:line="421" w:lineRule="exact"/>
              <w:ind w:left="1301" w:right="1301"/>
              <w:rPr>
                <w:rFonts w:ascii="微軟正黑體" w:eastAsia="微軟正黑體" w:hAnsi="微軟正黑體"/>
                <w:b/>
                <w:sz w:val="28"/>
              </w:rPr>
            </w:pPr>
          </w:p>
        </w:tc>
        <w:tc>
          <w:tcPr>
            <w:tcW w:w="2615" w:type="dxa"/>
            <w:shd w:val="clear" w:color="auto" w:fill="EEECE1"/>
          </w:tcPr>
          <w:p w14:paraId="72992D60" w14:textId="20A3A2DA" w:rsidR="00AE1CB6" w:rsidRPr="001807CB" w:rsidRDefault="00AE1CB6" w:rsidP="00AE1CB6">
            <w:pPr>
              <w:spacing w:line="421" w:lineRule="exact"/>
              <w:ind w:right="1301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lang w:eastAsia="zh-TW"/>
              </w:rPr>
              <w:t>所以</w:t>
            </w:r>
          </w:p>
        </w:tc>
      </w:tr>
      <w:tr w:rsidR="00AE1CB6" w:rsidRPr="00C104E5" w14:paraId="50A9F95E" w14:textId="796EAE70" w:rsidTr="00AE1CB6">
        <w:trPr>
          <w:trHeight w:hRule="exact" w:val="645"/>
        </w:trPr>
        <w:tc>
          <w:tcPr>
            <w:tcW w:w="2479" w:type="dxa"/>
          </w:tcPr>
          <w:p w14:paraId="7D19425A" w14:textId="77777777" w:rsidR="00AE1CB6" w:rsidRPr="00E03BFE" w:rsidRDefault="00AE1CB6" w:rsidP="00C104E5">
            <w:pPr>
              <w:spacing w:line="480" w:lineRule="exact"/>
              <w:ind w:leftChars="50" w:left="110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自覺在某方面不如人</w:t>
            </w:r>
          </w:p>
        </w:tc>
        <w:tc>
          <w:tcPr>
            <w:tcW w:w="2385" w:type="dxa"/>
          </w:tcPr>
          <w:p w14:paraId="4D1381D6" w14:textId="77777777" w:rsidR="00AE1CB6" w:rsidRPr="00E03BFE" w:rsidRDefault="00AE1CB6" w:rsidP="00C104E5">
            <w:pPr>
              <w:spacing w:line="480" w:lineRule="exact"/>
              <w:ind w:left="50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相信「勤能補拙」</w:t>
            </w:r>
          </w:p>
        </w:tc>
        <w:tc>
          <w:tcPr>
            <w:tcW w:w="2615" w:type="dxa"/>
          </w:tcPr>
          <w:p w14:paraId="0068D46D" w14:textId="77777777" w:rsidR="00AE1CB6" w:rsidRPr="00E03BFE" w:rsidRDefault="00AE1CB6" w:rsidP="00C104E5">
            <w:pPr>
              <w:spacing w:line="480" w:lineRule="exact"/>
              <w:ind w:left="50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</w:rPr>
              <w:t>能脫穎而出</w:t>
            </w:r>
          </w:p>
        </w:tc>
        <w:tc>
          <w:tcPr>
            <w:tcW w:w="2615" w:type="dxa"/>
          </w:tcPr>
          <w:p w14:paraId="2626F48D" w14:textId="77777777" w:rsidR="00AE1CB6" w:rsidRPr="00E03BFE" w:rsidRDefault="00AE1CB6" w:rsidP="00C104E5">
            <w:pPr>
              <w:spacing w:line="480" w:lineRule="exact"/>
              <w:ind w:left="50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</w:p>
        </w:tc>
      </w:tr>
    </w:tbl>
    <w:p w14:paraId="23D06597" w14:textId="77777777" w:rsidR="00C104E5" w:rsidRPr="00C104E5" w:rsidRDefault="00C104E5" w:rsidP="00C104E5">
      <w:pPr>
        <w:widowControl w:val="0"/>
        <w:spacing w:beforeLines="100" w:before="240" w:line="395" w:lineRule="exact"/>
        <w:ind w:left="132" w:right="280"/>
        <w:rPr>
          <w:rFonts w:ascii="微軟正黑體" w:eastAsia="微軟正黑體" w:hAnsi="微軟正黑體" w:cs="Times New Roman"/>
          <w:b/>
          <w:sz w:val="28"/>
          <w:szCs w:val="28"/>
        </w:rPr>
      </w:pPr>
      <w:r w:rsidRPr="00C104E5">
        <w:rPr>
          <w:rFonts w:ascii="Wingdings" w:eastAsia="Wingdings" w:hAnsi="Wingdings" w:cs="Times New Roman"/>
          <w:b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 xml:space="preserve">示例 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B〈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紙船印象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〉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(先斷句，再用</w:t>
      </w:r>
      <w:r w:rsidRPr="00C104E5">
        <w:rPr>
          <w:rFonts w:ascii="標楷體" w:eastAsia="標楷體" w:hAnsi="標楷體" w:cs="Times New Roman" w:hint="eastAsia"/>
          <w:b/>
          <w:sz w:val="28"/>
          <w:szCs w:val="28"/>
        </w:rPr>
        <w:t>「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雖然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……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但是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……</w:t>
      </w:r>
      <w:r w:rsidRPr="00C104E5">
        <w:rPr>
          <w:rFonts w:ascii="標楷體" w:eastAsia="標楷體" w:hAnsi="標楷體" w:cs="Times New Roman" w:hint="eastAsia"/>
          <w:b/>
          <w:sz w:val="28"/>
          <w:szCs w:val="28"/>
        </w:rPr>
        <w:t>」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造句)</w:t>
      </w:r>
    </w:p>
    <w:p w14:paraId="0CD61CF0" w14:textId="77777777" w:rsidR="00C104E5" w:rsidRPr="00C104E5" w:rsidRDefault="00C104E5" w:rsidP="00D95718">
      <w:pPr>
        <w:widowControl w:val="0"/>
        <w:spacing w:beforeLines="50" w:before="120" w:line="400" w:lineRule="exact"/>
        <w:ind w:left="130" w:right="278" w:firstLineChars="200" w:firstLine="560"/>
        <w:rPr>
          <w:rFonts w:ascii="標楷體" w:eastAsia="標楷體" w:hAnsi="標楷體" w:cs="Times New Roman"/>
          <w:color w:val="1E1E1E"/>
          <w:sz w:val="28"/>
          <w:szCs w:val="28"/>
        </w:rPr>
      </w:pPr>
      <w:r w:rsidRPr="00C104E5">
        <w:rPr>
          <w:rFonts w:ascii="標楷體" w:eastAsia="標楷體" w:hAnsi="標楷體" w:cs="Times New Roman" w:hint="eastAsia"/>
          <w:color w:val="1E1E1E"/>
          <w:sz w:val="28"/>
          <w:szCs w:val="28"/>
        </w:rPr>
        <w:t>這些紙船都是有感情的，因為它們大都出自母親的巧思和那雙粗糙不堪、結著厚繭的手。母親摺船給孩子，讓孩子在雨天裡也有笑聲，這種美麗的感情要到年事稍長後才能體會出來，也許那雨一下就是十天半月，農作物都有被淋壞、被淹死的可能，母親心裡正掛記這些事，煩亂憂愁不堪，但她仍然平靜和氣的為孩子摺船，摺成比別的孩子所擁有的還要漂亮的紙船，好讓孩子高興。</w:t>
      </w:r>
    </w:p>
    <w:tbl>
      <w:tblPr>
        <w:tblStyle w:val="20"/>
        <w:tblW w:w="10111" w:type="dxa"/>
        <w:tblLook w:val="04A0" w:firstRow="1" w:lastRow="0" w:firstColumn="1" w:lastColumn="0" w:noHBand="0" w:noVBand="1"/>
      </w:tblPr>
      <w:tblGrid>
        <w:gridCol w:w="1951"/>
        <w:gridCol w:w="3119"/>
        <w:gridCol w:w="5041"/>
      </w:tblGrid>
      <w:tr w:rsidR="00C104E5" w:rsidRPr="00C104E5" w14:paraId="3A7B6E22" w14:textId="77777777" w:rsidTr="00D55903">
        <w:trPr>
          <w:trHeight w:val="206"/>
        </w:trPr>
        <w:tc>
          <w:tcPr>
            <w:tcW w:w="5070" w:type="dxa"/>
            <w:gridSpan w:val="2"/>
          </w:tcPr>
          <w:p w14:paraId="0D20D6D1" w14:textId="77777777" w:rsidR="00C104E5" w:rsidRPr="00C104E5" w:rsidRDefault="00C104E5" w:rsidP="00D55903">
            <w:pPr>
              <w:spacing w:line="360" w:lineRule="exact"/>
              <w:ind w:right="278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lastRenderedPageBreak/>
              <w:t>雖然</w:t>
            </w:r>
          </w:p>
        </w:tc>
        <w:tc>
          <w:tcPr>
            <w:tcW w:w="5041" w:type="dxa"/>
          </w:tcPr>
          <w:p w14:paraId="3FDDC92C" w14:textId="77777777" w:rsidR="00C104E5" w:rsidRPr="00C104E5" w:rsidRDefault="00C104E5" w:rsidP="00D55903">
            <w:pPr>
              <w:spacing w:line="360" w:lineRule="exact"/>
              <w:ind w:right="278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104E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但是</w:t>
            </w:r>
          </w:p>
        </w:tc>
      </w:tr>
      <w:tr w:rsidR="00C104E5" w:rsidRPr="00C104E5" w14:paraId="44C00E33" w14:textId="77777777" w:rsidTr="000C1DA9">
        <w:trPr>
          <w:trHeight w:val="554"/>
        </w:trPr>
        <w:tc>
          <w:tcPr>
            <w:tcW w:w="5070" w:type="dxa"/>
            <w:gridSpan w:val="2"/>
          </w:tcPr>
          <w:p w14:paraId="2C3CDD54" w14:textId="77777777" w:rsidR="00C104E5" w:rsidRPr="00C104E5" w:rsidRDefault="00C104E5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1E1E1E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  <w:lang w:eastAsia="zh-TW"/>
              </w:rPr>
              <w:t>母親的手粗糙不堪，結著厚繭</w:t>
            </w:r>
          </w:p>
        </w:tc>
        <w:tc>
          <w:tcPr>
            <w:tcW w:w="5041" w:type="dxa"/>
          </w:tcPr>
          <w:p w14:paraId="3603A43A" w14:textId="77777777" w:rsidR="00C104E5" w:rsidRPr="00C104E5" w:rsidRDefault="000C1DA9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1E1E1E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1E1E1E"/>
                <w:sz w:val="28"/>
                <w:szCs w:val="28"/>
                <w:lang w:eastAsia="zh-TW"/>
              </w:rPr>
              <w:t>例：</w:t>
            </w:r>
            <w:r w:rsidR="00C104E5"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  <w:lang w:eastAsia="zh-TW"/>
              </w:rPr>
              <w:t>她運用巧思摺紙船</w:t>
            </w:r>
          </w:p>
        </w:tc>
      </w:tr>
      <w:tr w:rsidR="00C104E5" w:rsidRPr="00C104E5" w14:paraId="4CA500EF" w14:textId="77777777" w:rsidTr="000C1DA9">
        <w:trPr>
          <w:trHeight w:val="541"/>
        </w:trPr>
        <w:tc>
          <w:tcPr>
            <w:tcW w:w="5070" w:type="dxa"/>
            <w:gridSpan w:val="2"/>
          </w:tcPr>
          <w:p w14:paraId="16ED9F29" w14:textId="77777777" w:rsidR="00C104E5" w:rsidRPr="00C104E5" w:rsidRDefault="00C104E5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1E1E1E"/>
                <w:sz w:val="28"/>
                <w:szCs w:val="28"/>
              </w:rPr>
            </w:pPr>
            <w:r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</w:rPr>
              <w:t>是下雨天</w:t>
            </w:r>
          </w:p>
        </w:tc>
        <w:tc>
          <w:tcPr>
            <w:tcW w:w="5041" w:type="dxa"/>
          </w:tcPr>
          <w:p w14:paraId="34FF9933" w14:textId="77777777" w:rsidR="00C104E5" w:rsidRPr="00E03BFE" w:rsidRDefault="00C104E5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FFFFFF" w:themeColor="background1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母親讓孩子在雨天裡也有笑聲</w:t>
            </w:r>
          </w:p>
        </w:tc>
      </w:tr>
      <w:tr w:rsidR="00C104E5" w:rsidRPr="00C104E5" w14:paraId="7FACFAA0" w14:textId="77777777" w:rsidTr="000C1DA9">
        <w:trPr>
          <w:trHeight w:val="541"/>
        </w:trPr>
        <w:tc>
          <w:tcPr>
            <w:tcW w:w="5070" w:type="dxa"/>
            <w:gridSpan w:val="2"/>
          </w:tcPr>
          <w:p w14:paraId="7121AEA2" w14:textId="77777777" w:rsidR="00C104E5" w:rsidRPr="00C104E5" w:rsidRDefault="00C104E5" w:rsidP="000C1DA9">
            <w:pPr>
              <w:spacing w:beforeLines="50" w:before="120" w:line="380" w:lineRule="exact"/>
              <w:rPr>
                <w:rFonts w:ascii="標楷體" w:eastAsia="標楷體" w:hAnsi="標楷體"/>
                <w:color w:val="1E1E1E"/>
                <w:sz w:val="28"/>
                <w:szCs w:val="28"/>
                <w:lang w:eastAsia="zh-TW"/>
              </w:rPr>
            </w:pPr>
            <w:r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  <w:lang w:eastAsia="zh-TW"/>
              </w:rPr>
              <w:t>母親心裡正掛記這些事，煩亂憂愁不堪</w:t>
            </w:r>
          </w:p>
        </w:tc>
        <w:tc>
          <w:tcPr>
            <w:tcW w:w="5041" w:type="dxa"/>
          </w:tcPr>
          <w:p w14:paraId="34356694" w14:textId="77777777" w:rsidR="00C104E5" w:rsidRPr="00E03BFE" w:rsidRDefault="00C104E5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FFFFFF" w:themeColor="background1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她仍然平靜和氣的為孩子摺船</w:t>
            </w:r>
          </w:p>
        </w:tc>
      </w:tr>
      <w:tr w:rsidR="00C104E5" w:rsidRPr="00C104E5" w14:paraId="7CE5B65F" w14:textId="77777777" w:rsidTr="000C1DA9">
        <w:trPr>
          <w:trHeight w:val="613"/>
        </w:trPr>
        <w:tc>
          <w:tcPr>
            <w:tcW w:w="1951" w:type="dxa"/>
          </w:tcPr>
          <w:p w14:paraId="2A17DB8A" w14:textId="77777777" w:rsidR="00C104E5" w:rsidRPr="00C104E5" w:rsidRDefault="00C104E5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1E1E1E"/>
                <w:sz w:val="28"/>
                <w:szCs w:val="28"/>
              </w:rPr>
            </w:pPr>
            <w:r w:rsidRPr="00C104E5">
              <w:rPr>
                <w:rFonts w:ascii="標楷體" w:eastAsia="標楷體" w:hAnsi="標楷體" w:hint="eastAsia"/>
                <w:color w:val="1E1E1E"/>
                <w:sz w:val="28"/>
                <w:szCs w:val="28"/>
              </w:rPr>
              <w:t>母親摺紙船</w:t>
            </w:r>
          </w:p>
        </w:tc>
        <w:tc>
          <w:tcPr>
            <w:tcW w:w="8160" w:type="dxa"/>
            <w:gridSpan w:val="2"/>
          </w:tcPr>
          <w:p w14:paraId="704E0A15" w14:textId="77777777" w:rsidR="00C104E5" w:rsidRPr="00195947" w:rsidRDefault="00C104E5" w:rsidP="00C104E5">
            <w:pPr>
              <w:spacing w:beforeLines="50" w:before="120" w:line="380" w:lineRule="exact"/>
              <w:ind w:right="278"/>
              <w:rPr>
                <w:rFonts w:ascii="標楷體" w:eastAsia="標楷體" w:hAnsi="標楷體"/>
                <w:color w:val="FF0000"/>
                <w:sz w:val="28"/>
                <w:szCs w:val="28"/>
                <w:lang w:eastAsia="zh-TW"/>
              </w:rPr>
            </w:pP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szCs w:val="28"/>
                <w:lang w:eastAsia="zh-TW"/>
              </w:rPr>
              <w:t>她摺成比別的孩子所擁有的還要漂亮的紙船，好讓孩子高興。</w:t>
            </w:r>
          </w:p>
        </w:tc>
      </w:tr>
    </w:tbl>
    <w:p w14:paraId="13924656" w14:textId="77777777" w:rsidR="00C104E5" w:rsidRPr="00C104E5" w:rsidRDefault="00C104E5" w:rsidP="00C104E5">
      <w:pPr>
        <w:widowControl w:val="0"/>
        <w:spacing w:beforeLines="100" w:before="240" w:line="395" w:lineRule="exact"/>
        <w:ind w:left="132" w:right="280"/>
        <w:rPr>
          <w:rFonts w:ascii="微軟正黑體" w:eastAsia="微軟正黑體" w:hAnsi="微軟正黑體" w:cs="Times New Roman"/>
          <w:color w:val="auto"/>
          <w:sz w:val="28"/>
        </w:rPr>
      </w:pPr>
      <w:r w:rsidRPr="00C104E5">
        <w:rPr>
          <w:rFonts w:ascii="Wingdings" w:eastAsia="Wingdings" w:hAnsi="Wingdings" w:cs="Times New Roman"/>
          <w:color w:val="1E1E1E"/>
          <w:sz w:val="32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color w:val="auto"/>
          <w:sz w:val="28"/>
        </w:rPr>
        <w:t>練習A</w:t>
      </w:r>
      <w:r w:rsidRPr="00C104E5">
        <w:rPr>
          <w:rFonts w:ascii="微軟正黑體" w:eastAsia="微軟正黑體" w:hAnsi="微軟正黑體" w:cs="Times New Roman" w:hint="eastAsia"/>
          <w:color w:val="auto"/>
          <w:sz w:val="28"/>
        </w:rPr>
        <w:t>〈五柳先生傳〉</w:t>
      </w:r>
    </w:p>
    <w:p w14:paraId="6DA11367" w14:textId="77777777" w:rsidR="00C104E5" w:rsidRPr="00C104E5" w:rsidRDefault="00C104E5" w:rsidP="00D95718">
      <w:pPr>
        <w:widowControl w:val="0"/>
        <w:spacing w:line="420" w:lineRule="exact"/>
        <w:ind w:firstLineChars="200" w:firstLine="560"/>
        <w:rPr>
          <w:rFonts w:ascii="標楷體" w:eastAsia="標楷體" w:hAnsi="標楷體" w:cs="新細明體"/>
          <w:color w:val="auto"/>
          <w:sz w:val="28"/>
        </w:rPr>
      </w:pPr>
      <w:r w:rsidRPr="00C104E5">
        <w:rPr>
          <w:rFonts w:ascii="標楷體" w:eastAsia="標楷體" w:hAnsi="標楷體" w:cs="新細明體" w:hint="eastAsia"/>
          <w:color w:val="auto"/>
          <w:sz w:val="28"/>
        </w:rPr>
        <w:t>閑靜少言，不慕榮利。好讀書，不求甚解；每有會意，便欣然忘食。性嗜酒，家貧不能常得；親舊知其如此，或置酒而招之。造飲輒盡，期在必醉；既醉而退，曾不吝情去留。環堵蕭然，不蔽風日；短褐穿結。簞瓢屢空</w:t>
      </w:r>
      <w:r w:rsidRPr="00C104E5">
        <w:rPr>
          <w:rFonts w:ascii="標楷體" w:eastAsia="標楷體" w:hAnsi="標楷體" w:cs="Times New Roman"/>
          <w:color w:val="auto"/>
          <w:sz w:val="28"/>
        </w:rPr>
        <w:t>──</w:t>
      </w:r>
      <w:r w:rsidRPr="00C104E5">
        <w:rPr>
          <w:rFonts w:ascii="標楷體" w:eastAsia="標楷體" w:hAnsi="標楷體" w:cs="新細明體" w:hint="eastAsia"/>
          <w:color w:val="auto"/>
          <w:sz w:val="28"/>
        </w:rPr>
        <w:t>晏如也。</w:t>
      </w:r>
    </w:p>
    <w:p w14:paraId="57723F2B" w14:textId="77777777" w:rsidR="00C104E5" w:rsidRPr="00C104E5" w:rsidRDefault="00C104E5" w:rsidP="00C104E5">
      <w:pPr>
        <w:widowControl w:val="0"/>
        <w:spacing w:after="10" w:line="443" w:lineRule="exact"/>
        <w:ind w:left="132" w:right="280"/>
        <w:rPr>
          <w:rFonts w:ascii="微軟正黑體" w:eastAsia="微軟正黑體" w:hAnsi="微軟正黑體" w:cs="Times New Roman"/>
          <w:color w:val="auto"/>
          <w:sz w:val="28"/>
          <w:szCs w:val="28"/>
        </w:rPr>
      </w:pPr>
      <w:r w:rsidRPr="00C104E5">
        <w:rPr>
          <w:rFonts w:ascii="微軟正黑體" w:eastAsia="微軟正黑體" w:hAnsi="微軟正黑體" w:cs="Times New Roman"/>
          <w:color w:val="auto"/>
          <w:sz w:val="28"/>
          <w:szCs w:val="28"/>
        </w:rPr>
        <w:t>◎</w:t>
      </w:r>
      <w:r w:rsidRPr="00C104E5">
        <w:rPr>
          <w:rFonts w:ascii="微軟正黑體" w:eastAsia="微軟正黑體" w:hAnsi="微軟正黑體" w:cs="Times New Roman" w:hint="eastAsia"/>
          <w:color w:val="auto"/>
          <w:sz w:val="28"/>
          <w:szCs w:val="28"/>
        </w:rPr>
        <w:t>利用表格練習增補</w:t>
      </w:r>
      <w:r w:rsidRPr="00C104E5">
        <w:rPr>
          <w:rFonts w:ascii="微軟正黑體" w:eastAsia="微軟正黑體" w:hAnsi="微軟正黑體" w:cs="Times New Roman" w:hint="eastAsia"/>
          <w:color w:val="auto"/>
          <w:sz w:val="28"/>
          <w:szCs w:val="28"/>
          <w:u w:val="double"/>
        </w:rPr>
        <w:t>連接詞</w:t>
      </w:r>
      <w:r w:rsidRPr="00C104E5">
        <w:rPr>
          <w:rFonts w:ascii="微軟正黑體" w:eastAsia="微軟正黑體" w:hAnsi="微軟正黑體" w:cs="Times New Roman" w:hint="eastAsia"/>
          <w:color w:val="auto"/>
          <w:sz w:val="28"/>
          <w:szCs w:val="28"/>
        </w:rPr>
        <w:t>，並於其後標註屬於</w:t>
      </w:r>
      <w:r w:rsidRPr="00C104E5">
        <w:rPr>
          <w:rFonts w:ascii="微軟正黑體" w:eastAsia="微軟正黑體" w:hAnsi="微軟正黑體" w:cs="Times New Roman" w:hint="eastAsia"/>
          <w:color w:val="auto"/>
          <w:sz w:val="28"/>
          <w:szCs w:val="28"/>
          <w:u w:val="double"/>
        </w:rPr>
        <w:t>因果句/並列句/轉折句</w:t>
      </w:r>
      <w:r w:rsidRPr="00C104E5">
        <w:rPr>
          <w:rFonts w:ascii="微軟正黑體" w:eastAsia="微軟正黑體" w:hAnsi="微軟正黑體" w:cs="Times New Roman" w:hint="eastAsia"/>
          <w:color w:val="auto"/>
          <w:sz w:val="28"/>
          <w:szCs w:val="28"/>
        </w:rPr>
        <w:t>。</w:t>
      </w:r>
    </w:p>
    <w:p w14:paraId="54EE2C10" w14:textId="77777777" w:rsidR="00C104E5" w:rsidRPr="00C104E5" w:rsidRDefault="00C104E5" w:rsidP="00C104E5">
      <w:pPr>
        <w:widowControl w:val="0"/>
        <w:spacing w:after="10" w:line="443" w:lineRule="exact"/>
        <w:ind w:left="132" w:right="280"/>
        <w:rPr>
          <w:rFonts w:ascii="微軟正黑體" w:eastAsia="微軟正黑體" w:hAnsi="微軟正黑體" w:cs="Times New Roman"/>
          <w:color w:val="auto"/>
          <w:sz w:val="24"/>
          <w:szCs w:val="28"/>
        </w:rPr>
      </w:pPr>
      <w:r w:rsidRPr="00C104E5">
        <w:rPr>
          <w:rFonts w:ascii="微軟正黑體" w:eastAsia="微軟正黑體" w:hAnsi="微軟正黑體" w:cs="Times New Roman" w:hint="eastAsia"/>
          <w:color w:val="auto"/>
          <w:sz w:val="24"/>
          <w:szCs w:val="28"/>
        </w:rPr>
        <w:t xml:space="preserve">   因果句(因為……所以……)、並列句(不僅……而且……)、轉折句(雖然……但是……)</w:t>
      </w:r>
    </w:p>
    <w:tbl>
      <w:tblPr>
        <w:tblStyle w:val="TableNormal2"/>
        <w:tblW w:w="10041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1"/>
      </w:tblGrid>
      <w:tr w:rsidR="00C104E5" w:rsidRPr="00C104E5" w14:paraId="0C60E906" w14:textId="77777777" w:rsidTr="000C1DA9">
        <w:trPr>
          <w:trHeight w:val="474"/>
        </w:trPr>
        <w:tc>
          <w:tcPr>
            <w:tcW w:w="10041" w:type="dxa"/>
          </w:tcPr>
          <w:p w14:paraId="501D3AAD" w14:textId="77777777" w:rsidR="00C104E5" w:rsidRPr="00C104E5" w:rsidRDefault="00C104E5" w:rsidP="000C1DA9">
            <w:pPr>
              <w:tabs>
                <w:tab w:val="left" w:pos="1365"/>
                <w:tab w:val="left" w:pos="3608"/>
              </w:tabs>
              <w:spacing w:line="520" w:lineRule="exact"/>
              <w:ind w:left="102" w:right="634"/>
              <w:rPr>
                <w:rFonts w:ascii="標楷體" w:eastAsia="標楷體" w:hAnsi="標楷體"/>
                <w:sz w:val="28"/>
                <w:lang w:eastAsia="zh-TW"/>
              </w:rPr>
            </w:pPr>
            <w:r w:rsidRPr="00C104E5">
              <w:rPr>
                <w:rFonts w:ascii="標楷體" w:eastAsia="標楷體" w:hAnsi="標楷體"/>
                <w:spacing w:val="-71"/>
                <w:sz w:val="28"/>
                <w:shd w:val="clear" w:color="auto" w:fill="D9D9D9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/>
                <w:sz w:val="28"/>
                <w:shd w:val="clear" w:color="auto" w:fill="D9D9D9"/>
                <w:lang w:eastAsia="zh-TW"/>
              </w:rPr>
              <w:t>先生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不僅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閑靜少言，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而且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不慕榮利。</w:t>
            </w:r>
          </w:p>
        </w:tc>
      </w:tr>
      <w:tr w:rsidR="00C104E5" w:rsidRPr="00C104E5" w14:paraId="111ECB3B" w14:textId="77777777" w:rsidTr="000C1DA9">
        <w:trPr>
          <w:trHeight w:val="16"/>
        </w:trPr>
        <w:tc>
          <w:tcPr>
            <w:tcW w:w="10041" w:type="dxa"/>
          </w:tcPr>
          <w:p w14:paraId="7CD84D6A" w14:textId="77777777" w:rsidR="00C104E5" w:rsidRPr="00C104E5" w:rsidRDefault="00C104E5" w:rsidP="000C1DA9">
            <w:pPr>
              <w:tabs>
                <w:tab w:val="left" w:pos="3886"/>
              </w:tabs>
              <w:spacing w:line="520" w:lineRule="exact"/>
              <w:ind w:left="102" w:right="634"/>
              <w:rPr>
                <w:rFonts w:ascii="標楷體" w:eastAsia="標楷體" w:hAnsi="標楷體"/>
                <w:sz w:val="28"/>
                <w:lang w:eastAsia="zh-TW"/>
              </w:rPr>
            </w:pPr>
            <w:r w:rsidRPr="00C104E5">
              <w:rPr>
                <w:rFonts w:ascii="標楷體" w:eastAsia="標楷體" w:hAnsi="標楷體"/>
                <w:spacing w:val="-71"/>
                <w:sz w:val="28"/>
                <w:shd w:val="clear" w:color="auto" w:fill="D9D9D9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/>
                <w:sz w:val="28"/>
                <w:shd w:val="clear" w:color="auto" w:fill="D9D9D9"/>
                <w:lang w:eastAsia="zh-TW"/>
              </w:rPr>
              <w:t>先生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好讀書，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雖然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不求甚解，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但是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每有會意，便欣然忘食。</w:t>
            </w:r>
          </w:p>
        </w:tc>
      </w:tr>
      <w:tr w:rsidR="00C104E5" w:rsidRPr="00C104E5" w14:paraId="458E4CB2" w14:textId="77777777" w:rsidTr="000C1DA9">
        <w:trPr>
          <w:trHeight w:val="16"/>
        </w:trPr>
        <w:tc>
          <w:tcPr>
            <w:tcW w:w="10041" w:type="dxa"/>
          </w:tcPr>
          <w:p w14:paraId="65674350" w14:textId="77777777" w:rsidR="00C104E5" w:rsidRPr="00C104E5" w:rsidRDefault="00C104E5" w:rsidP="000C1DA9">
            <w:pPr>
              <w:tabs>
                <w:tab w:val="left" w:pos="2484"/>
                <w:tab w:val="left" w:pos="7530"/>
              </w:tabs>
              <w:spacing w:line="520" w:lineRule="exact"/>
              <w:ind w:left="102" w:right="-83"/>
              <w:rPr>
                <w:rFonts w:ascii="標楷體" w:eastAsia="標楷體" w:hAnsi="標楷體"/>
                <w:sz w:val="28"/>
                <w:lang w:eastAsia="zh-TW"/>
              </w:rPr>
            </w:pPr>
            <w:r w:rsidRPr="00C104E5">
              <w:rPr>
                <w:rFonts w:ascii="標楷體" w:eastAsia="標楷體" w:hAnsi="標楷體"/>
                <w:spacing w:val="-71"/>
                <w:sz w:val="28"/>
                <w:shd w:val="clear" w:color="auto" w:fill="D9D9D9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/>
                <w:sz w:val="28"/>
                <w:shd w:val="clear" w:color="auto" w:fill="D9D9D9"/>
                <w:lang w:eastAsia="zh-TW"/>
              </w:rPr>
              <w:t>先生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性嗜酒，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因為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家貧，不能常得，親舊知其如此，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所以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pacing w:val="-1"/>
                <w:sz w:val="28"/>
                <w:lang w:eastAsia="zh-TW"/>
              </w:rPr>
              <w:t>或置酒而招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之。</w:t>
            </w:r>
          </w:p>
        </w:tc>
      </w:tr>
      <w:tr w:rsidR="00C104E5" w:rsidRPr="00C104E5" w14:paraId="37BF234F" w14:textId="77777777" w:rsidTr="000C1DA9">
        <w:trPr>
          <w:trHeight w:val="16"/>
        </w:trPr>
        <w:tc>
          <w:tcPr>
            <w:tcW w:w="10041" w:type="dxa"/>
          </w:tcPr>
          <w:p w14:paraId="7F21336F" w14:textId="77777777" w:rsidR="00C104E5" w:rsidRPr="00C104E5" w:rsidRDefault="00C104E5" w:rsidP="000C1DA9">
            <w:pPr>
              <w:tabs>
                <w:tab w:val="left" w:pos="2768"/>
                <w:tab w:val="left" w:pos="5009"/>
              </w:tabs>
              <w:spacing w:line="520" w:lineRule="exact"/>
              <w:ind w:left="102"/>
              <w:rPr>
                <w:rFonts w:ascii="標楷體" w:eastAsia="標楷體" w:hAnsi="標楷體"/>
                <w:sz w:val="28"/>
                <w:lang w:eastAsia="zh-TW"/>
              </w:rPr>
            </w:pPr>
            <w:r w:rsidRPr="00C104E5">
              <w:rPr>
                <w:rFonts w:ascii="標楷體" w:eastAsia="標楷體" w:hAnsi="標楷體"/>
                <w:spacing w:val="-71"/>
                <w:sz w:val="28"/>
                <w:shd w:val="clear" w:color="auto" w:fill="D9D9D9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/>
                <w:sz w:val="28"/>
                <w:shd w:val="clear" w:color="auto" w:fill="D9D9D9"/>
                <w:lang w:eastAsia="zh-TW"/>
              </w:rPr>
              <w:t>先生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造飲輒盡，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因為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期在必醉，既醉而退，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 xml:space="preserve"> 所以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曾不吝情去留。</w:t>
            </w:r>
          </w:p>
        </w:tc>
      </w:tr>
      <w:tr w:rsidR="00C104E5" w:rsidRPr="00C104E5" w14:paraId="1A797DF3" w14:textId="77777777" w:rsidTr="000C1DA9">
        <w:trPr>
          <w:trHeight w:val="16"/>
        </w:trPr>
        <w:tc>
          <w:tcPr>
            <w:tcW w:w="10041" w:type="dxa"/>
          </w:tcPr>
          <w:p w14:paraId="3ABA5C73" w14:textId="77777777" w:rsidR="00C104E5" w:rsidRPr="00C104E5" w:rsidRDefault="00C104E5" w:rsidP="000C1DA9">
            <w:pPr>
              <w:tabs>
                <w:tab w:val="left" w:pos="1507"/>
                <w:tab w:val="left" w:pos="7947"/>
              </w:tabs>
              <w:spacing w:line="520" w:lineRule="exact"/>
              <w:ind w:left="102" w:rightChars="-102" w:right="-224"/>
              <w:rPr>
                <w:rFonts w:ascii="標楷體" w:eastAsia="標楷體" w:hAnsi="標楷體"/>
                <w:sz w:val="28"/>
                <w:lang w:eastAsia="zh-TW"/>
              </w:rPr>
            </w:pPr>
            <w:r w:rsidRPr="00C104E5">
              <w:rPr>
                <w:rFonts w:ascii="標楷體" w:eastAsia="標楷體" w:hAnsi="標楷體"/>
                <w:spacing w:val="-71"/>
                <w:sz w:val="28"/>
                <w:shd w:val="clear" w:color="auto" w:fill="D9D9D9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/>
                <w:sz w:val="28"/>
                <w:shd w:val="clear" w:color="auto" w:fill="D9D9D9"/>
                <w:lang w:eastAsia="zh-TW"/>
              </w:rPr>
              <w:t>先生</w:t>
            </w:r>
            <w:r w:rsidRPr="00C104E5">
              <w:rPr>
                <w:rFonts w:ascii="標楷體" w:eastAsia="標楷體" w:hAnsi="標楷體"/>
                <w:spacing w:val="66"/>
                <w:sz w:val="28"/>
                <w:shd w:val="clear" w:color="auto" w:fill="D9D9D9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雖然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環堵蕭然，不蔽風日，短褐穿結，簞瓢屢空，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(</w:t>
            </w:r>
            <w:r w:rsidRPr="00E03BFE">
              <w:rPr>
                <w:rFonts w:ascii="標楷體" w:eastAsia="標楷體" w:hAnsi="標楷體" w:hint="eastAsia"/>
                <w:color w:val="FFFFFF" w:themeColor="background1"/>
                <w:sz w:val="28"/>
                <w:lang w:eastAsia="zh-TW"/>
              </w:rPr>
              <w:t>但是</w:t>
            </w:r>
            <w:r w:rsidRPr="00195947">
              <w:rPr>
                <w:rFonts w:ascii="標楷體" w:eastAsia="標楷體" w:hAnsi="標楷體" w:hint="eastAsia"/>
                <w:color w:val="FF0000"/>
                <w:sz w:val="28"/>
                <w:lang w:eastAsia="zh-TW"/>
              </w:rPr>
              <w:t xml:space="preserve"> </w:t>
            </w:r>
            <w:r w:rsidRPr="00C104E5">
              <w:rPr>
                <w:rFonts w:ascii="標楷體" w:eastAsia="標楷體" w:hAnsi="標楷體" w:hint="eastAsia"/>
                <w:sz w:val="28"/>
                <w:lang w:eastAsia="zh-TW"/>
              </w:rPr>
              <w:t>)</w:t>
            </w:r>
            <w:r w:rsidRPr="00C104E5">
              <w:rPr>
                <w:rFonts w:ascii="標楷體" w:eastAsia="標楷體" w:hAnsi="標楷體"/>
                <w:sz w:val="28"/>
                <w:lang w:eastAsia="zh-TW"/>
              </w:rPr>
              <w:t>晏如也。</w:t>
            </w:r>
          </w:p>
        </w:tc>
      </w:tr>
    </w:tbl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3"/>
        <w:gridCol w:w="2835"/>
        <w:gridCol w:w="992"/>
        <w:gridCol w:w="4111"/>
      </w:tblGrid>
      <w:tr w:rsidR="008C0B62" w:rsidRPr="00F95985" w14:paraId="76DA44DD" w14:textId="77777777" w:rsidTr="008C0B62">
        <w:tc>
          <w:tcPr>
            <w:tcW w:w="992" w:type="dxa"/>
            <w:shd w:val="clear" w:color="auto" w:fill="auto"/>
          </w:tcPr>
          <w:p w14:paraId="41E18268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0354B34A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不詳</w:t>
            </w:r>
          </w:p>
        </w:tc>
        <w:tc>
          <w:tcPr>
            <w:tcW w:w="2835" w:type="dxa"/>
            <w:shd w:val="clear" w:color="auto" w:fill="auto"/>
          </w:tcPr>
          <w:p w14:paraId="636ED9C0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2EA4799D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五柳樹旁</w:t>
            </w:r>
          </w:p>
        </w:tc>
      </w:tr>
      <w:tr w:rsidR="008C0B62" w:rsidRPr="00F95985" w14:paraId="4B6D08D3" w14:textId="77777777" w:rsidTr="008C0B62">
        <w:tc>
          <w:tcPr>
            <w:tcW w:w="992" w:type="dxa"/>
            <w:shd w:val="clear" w:color="auto" w:fill="auto"/>
          </w:tcPr>
          <w:p w14:paraId="2E90C168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025874A6" w14:textId="77777777" w:rsidR="008C0B62" w:rsidRPr="00F95985" w:rsidRDefault="008C0B62" w:rsidP="00565D2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五柳先生</w:t>
            </w:r>
          </w:p>
        </w:tc>
        <w:tc>
          <w:tcPr>
            <w:tcW w:w="2835" w:type="dxa"/>
            <w:shd w:val="clear" w:color="auto" w:fill="auto"/>
          </w:tcPr>
          <w:p w14:paraId="167FAAD2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3AC8FBB4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閑靜少言，不慕榮利</w:t>
            </w:r>
          </w:p>
        </w:tc>
      </w:tr>
      <w:tr w:rsidR="008C0B62" w:rsidRPr="00F95985" w14:paraId="212B5965" w14:textId="77777777" w:rsidTr="008C0B62">
        <w:trPr>
          <w:trHeight w:val="198"/>
        </w:trPr>
        <w:tc>
          <w:tcPr>
            <w:tcW w:w="992" w:type="dxa"/>
            <w:vMerge w:val="restart"/>
            <w:shd w:val="clear" w:color="auto" w:fill="auto"/>
          </w:tcPr>
          <w:p w14:paraId="30F857BA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新細明體" w:eastAsia="新細明體" w:hAnsi="新細明體"/>
                <w:color w:val="FF0000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24A4294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讀書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35E8F099" w14:textId="77777777" w:rsidR="008C0B62" w:rsidRPr="00F95985" w:rsidRDefault="008C0B62" w:rsidP="00565D24">
            <w:pPr>
              <w:spacing w:line="440" w:lineRule="exact"/>
              <w:jc w:val="center"/>
              <w:rPr>
                <w:rFonts w:ascii="新細明體" w:eastAsia="新細明體" w:hAnsi="新細明體"/>
                <w:b/>
                <w:color w:val="FF0000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4462E656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cs="Times New Roman" w:hint="eastAsia"/>
                <w:sz w:val="28"/>
                <w:szCs w:val="28"/>
              </w:rPr>
              <w:t>不求甚解，每有會意，便欣然忘食</w:t>
            </w:r>
          </w:p>
        </w:tc>
      </w:tr>
      <w:tr w:rsidR="008C0B62" w:rsidRPr="00F95985" w14:paraId="3F25CE94" w14:textId="77777777" w:rsidTr="008C0B62">
        <w:trPr>
          <w:trHeight w:val="198"/>
        </w:trPr>
        <w:tc>
          <w:tcPr>
            <w:tcW w:w="992" w:type="dxa"/>
            <w:vMerge/>
            <w:shd w:val="clear" w:color="auto" w:fill="auto"/>
          </w:tcPr>
          <w:p w14:paraId="17113D9A" w14:textId="77777777" w:rsidR="008C0B62" w:rsidRPr="00F95985" w:rsidRDefault="008C0B62" w:rsidP="00565D24">
            <w:pPr>
              <w:spacing w:line="520" w:lineRule="exact"/>
              <w:rPr>
                <w:rFonts w:ascii="新細明體" w:eastAsia="新細明體" w:hAnsi="新細明體"/>
                <w:color w:val="FF0000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B75027B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喝酒</w:t>
            </w:r>
          </w:p>
        </w:tc>
        <w:tc>
          <w:tcPr>
            <w:tcW w:w="2835" w:type="dxa"/>
            <w:vMerge/>
            <w:shd w:val="clear" w:color="auto" w:fill="auto"/>
          </w:tcPr>
          <w:p w14:paraId="22ECF1BE" w14:textId="77777777" w:rsidR="008C0B62" w:rsidRPr="00F95985" w:rsidRDefault="008C0B62" w:rsidP="00565D24">
            <w:pPr>
              <w:spacing w:line="520" w:lineRule="exact"/>
              <w:rPr>
                <w:rFonts w:ascii="新細明體" w:eastAsia="新細明體" w:hAnsi="新細明體"/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702BD51" w14:textId="77777777" w:rsidR="008C0B62" w:rsidRPr="00F95985" w:rsidRDefault="008C0B62" w:rsidP="00565D2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cs="Times New Roman" w:hint="eastAsia"/>
                <w:sz w:val="28"/>
                <w:szCs w:val="28"/>
              </w:rPr>
              <w:t>造飲輒盡，期在必醉，既醉而退，曾不吝情去留</w:t>
            </w:r>
          </w:p>
        </w:tc>
      </w:tr>
      <w:tr w:rsidR="008C0B62" w:rsidRPr="00F95985" w14:paraId="70F0516B" w14:textId="77777777" w:rsidTr="008C0B62">
        <w:trPr>
          <w:trHeight w:val="132"/>
        </w:trPr>
        <w:tc>
          <w:tcPr>
            <w:tcW w:w="992" w:type="dxa"/>
            <w:vMerge w:val="restart"/>
            <w:shd w:val="clear" w:color="auto" w:fill="auto"/>
          </w:tcPr>
          <w:p w14:paraId="2872CAE0" w14:textId="77777777" w:rsidR="008C0B62" w:rsidRDefault="008C0B62" w:rsidP="00565D24">
            <w:pPr>
              <w:spacing w:line="520" w:lineRule="exact"/>
              <w:rPr>
                <w:rFonts w:ascii="新細明體" w:eastAsia="新細明體" w:hAnsi="新細明體"/>
                <w:sz w:val="28"/>
                <w:szCs w:val="28"/>
              </w:rPr>
            </w:pPr>
          </w:p>
          <w:p w14:paraId="56DDB550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r w:rsidRPr="00F95985">
              <w:rPr>
                <w:rFonts w:ascii="新細明體" w:eastAsia="新細明體" w:hAnsi="新細明體" w:hint="eastAsia"/>
                <w:sz w:val="28"/>
                <w:szCs w:val="28"/>
              </w:rPr>
              <w:t>生活</w:t>
            </w:r>
          </w:p>
        </w:tc>
        <w:tc>
          <w:tcPr>
            <w:tcW w:w="993" w:type="dxa"/>
            <w:shd w:val="clear" w:color="auto" w:fill="auto"/>
          </w:tcPr>
          <w:p w14:paraId="128191E9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新細明體" w:eastAsia="新細明體" w:hAnsi="新細明體"/>
                <w:b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14:paraId="0FC754F0" w14:textId="77777777" w:rsidR="008C0B62" w:rsidRPr="00F95985" w:rsidRDefault="008C0B62" w:rsidP="00565D24">
            <w:pPr>
              <w:spacing w:line="520" w:lineRule="exact"/>
              <w:rPr>
                <w:rFonts w:ascii="新細明體" w:eastAsia="新細明體" w:hAnsi="新細明體"/>
                <w:sz w:val="28"/>
                <w:szCs w:val="28"/>
              </w:rPr>
            </w:pPr>
            <w:r w:rsidRPr="00F95985">
              <w:rPr>
                <w:rFonts w:ascii="新細明體" w:eastAsia="新細明體" w:hAnsi="新細明體" w:hint="eastAsia"/>
                <w:sz w:val="28"/>
                <w:szCs w:val="28"/>
              </w:rPr>
              <w:t>環堵蕭然，不蔽風日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D1244FD" w14:textId="77777777" w:rsidR="008C0B62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  <w:p w14:paraId="70ED9AE3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4111" w:type="dxa"/>
            <w:vMerge w:val="restart"/>
            <w:shd w:val="clear" w:color="auto" w:fill="auto"/>
          </w:tcPr>
          <w:p w14:paraId="665BF5C4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hint="eastAsia"/>
                <w:sz w:val="28"/>
                <w:szCs w:val="28"/>
              </w:rPr>
              <w:t>晏如</w:t>
            </w:r>
          </w:p>
        </w:tc>
      </w:tr>
      <w:tr w:rsidR="008C0B62" w:rsidRPr="00F95985" w14:paraId="5CB4823F" w14:textId="77777777" w:rsidTr="008C0B62">
        <w:trPr>
          <w:trHeight w:val="132"/>
        </w:trPr>
        <w:tc>
          <w:tcPr>
            <w:tcW w:w="992" w:type="dxa"/>
            <w:vMerge/>
            <w:shd w:val="clear" w:color="auto" w:fill="auto"/>
          </w:tcPr>
          <w:p w14:paraId="4E706151" w14:textId="77777777" w:rsidR="008C0B62" w:rsidRPr="00F95985" w:rsidRDefault="008C0B62" w:rsidP="00565D24">
            <w:pPr>
              <w:spacing w:line="520" w:lineRule="exact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8524C8C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14:paraId="184F74D2" w14:textId="77777777" w:rsidR="008C0B62" w:rsidRPr="00F95985" w:rsidRDefault="008C0B62" w:rsidP="00565D24">
            <w:pPr>
              <w:spacing w:line="520" w:lineRule="exact"/>
              <w:rPr>
                <w:rFonts w:ascii="新細明體" w:eastAsia="新細明體" w:hAnsi="新細明體"/>
                <w:sz w:val="28"/>
                <w:szCs w:val="28"/>
              </w:rPr>
            </w:pPr>
            <w:r w:rsidRPr="00F95985">
              <w:rPr>
                <w:rFonts w:ascii="新細明體" w:eastAsia="新細明體" w:hAnsi="新細明體" w:hint="eastAsia"/>
                <w:sz w:val="28"/>
                <w:szCs w:val="28"/>
              </w:rPr>
              <w:t>短褐穿結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 w:rsidRPr="00F95985">
              <w:rPr>
                <w:rFonts w:ascii="新細明體" w:eastAsia="新細明體" w:hAnsi="新細明體" w:hint="eastAsia"/>
                <w:sz w:val="28"/>
                <w:szCs w:val="28"/>
              </w:rPr>
              <w:t>簞瓢屢空</w:t>
            </w:r>
          </w:p>
        </w:tc>
        <w:tc>
          <w:tcPr>
            <w:tcW w:w="992" w:type="dxa"/>
            <w:vMerge/>
            <w:shd w:val="clear" w:color="auto" w:fill="auto"/>
          </w:tcPr>
          <w:p w14:paraId="3B416D96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14:paraId="5815F067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B62" w:rsidRPr="00F95985" w14:paraId="399AC239" w14:textId="77777777" w:rsidTr="008C0B62">
        <w:trPr>
          <w:trHeight w:val="625"/>
        </w:trPr>
        <w:tc>
          <w:tcPr>
            <w:tcW w:w="992" w:type="dxa"/>
            <w:shd w:val="clear" w:color="auto" w:fill="auto"/>
          </w:tcPr>
          <w:p w14:paraId="13F59B22" w14:textId="77777777" w:rsidR="008C0B62" w:rsidRPr="00F95985" w:rsidRDefault="008C0B62" w:rsidP="00565D24">
            <w:pPr>
              <w:spacing w:line="520" w:lineRule="exact"/>
              <w:jc w:val="center"/>
              <w:rPr>
                <w:rFonts w:ascii="新細明體" w:eastAsia="新細明體" w:hAnsi="新細明體"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gridSpan w:val="4"/>
            <w:shd w:val="clear" w:color="auto" w:fill="auto"/>
          </w:tcPr>
          <w:p w14:paraId="504D1E93" w14:textId="77777777" w:rsidR="008C0B62" w:rsidRPr="00F95985" w:rsidRDefault="008C0B62" w:rsidP="00565D2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5985">
              <w:rPr>
                <w:rFonts w:ascii="標楷體" w:eastAsia="標楷體" w:hAnsi="標楷體" w:cs="Times New Roman" w:hint="eastAsia"/>
                <w:sz w:val="28"/>
                <w:szCs w:val="28"/>
              </w:rPr>
              <w:t>常著文章自娛，頗示己志，忘懷得失，以此自終</w:t>
            </w:r>
          </w:p>
        </w:tc>
      </w:tr>
    </w:tbl>
    <w:p w14:paraId="0119CFDD" w14:textId="77777777" w:rsidR="008C0B62" w:rsidRPr="008C0B62" w:rsidRDefault="008C0B62" w:rsidP="008C0B62">
      <w:pPr>
        <w:widowControl w:val="0"/>
        <w:spacing w:line="480" w:lineRule="exact"/>
        <w:rPr>
          <w:rFonts w:ascii="新細明體" w:eastAsia="新細明體" w:hAnsi="新細明體"/>
          <w:color w:val="auto"/>
          <w:kern w:val="2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kern w:val="2"/>
          <w:sz w:val="28"/>
          <w:szCs w:val="28"/>
        </w:rPr>
        <w:t xml:space="preserve">  </w:t>
      </w:r>
      <w:r>
        <w:rPr>
          <w:rFonts w:ascii="新細明體" w:eastAsia="新細明體" w:hAnsi="新細明體"/>
          <w:color w:val="auto"/>
          <w:kern w:val="2"/>
          <w:sz w:val="28"/>
          <w:szCs w:val="28"/>
        </w:rPr>
        <w:t>Q3.</w:t>
      </w:r>
      <w:r w:rsidRPr="008C0B62">
        <w:rPr>
          <w:rFonts w:ascii="新細明體" w:eastAsia="新細明體" w:hAnsi="新細明體" w:hint="eastAsia"/>
          <w:color w:val="auto"/>
          <w:kern w:val="2"/>
          <w:sz w:val="28"/>
          <w:szCs w:val="28"/>
        </w:rPr>
        <w:t>摘要第二段內容。</w:t>
      </w:r>
      <w:r w:rsidRPr="008C0B62">
        <w:rPr>
          <w:rFonts w:ascii="微軟正黑體" w:eastAsia="微軟正黑體" w:hAnsi="微軟正黑體" w:cs="Times New Roman" w:hint="eastAsia"/>
          <w:color w:val="auto"/>
          <w:kern w:val="2"/>
          <w:sz w:val="24"/>
          <w:szCs w:val="24"/>
        </w:rPr>
        <w:t>(</w:t>
      </w:r>
      <w:r w:rsidRPr="008C0B62">
        <w:rPr>
          <w:rFonts w:ascii="微軟正黑體" w:eastAsia="微軟正黑體" w:hAnsi="微軟正黑體" w:cs="Times New Roman"/>
          <w:color w:val="auto"/>
          <w:kern w:val="2"/>
          <w:sz w:val="24"/>
          <w:szCs w:val="24"/>
        </w:rPr>
        <w:t>8</w:t>
      </w:r>
      <w:r w:rsidRPr="008C0B62">
        <w:rPr>
          <w:rFonts w:ascii="微軟正黑體" w:eastAsia="微軟正黑體" w:hAnsi="微軟正黑體" w:cs="Times New Roman" w:hint="eastAsia"/>
          <w:color w:val="auto"/>
          <w:kern w:val="2"/>
          <w:sz w:val="24"/>
          <w:szCs w:val="24"/>
        </w:rPr>
        <w:t>分)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78"/>
        <w:gridCol w:w="1878"/>
        <w:gridCol w:w="1878"/>
        <w:gridCol w:w="1879"/>
      </w:tblGrid>
      <w:tr w:rsidR="008C0B62" w:rsidRPr="008C0B62" w14:paraId="37A054AB" w14:textId="77777777" w:rsidTr="008C0B62">
        <w:trPr>
          <w:trHeight w:val="785"/>
        </w:trPr>
        <w:tc>
          <w:tcPr>
            <w:tcW w:w="2268" w:type="dxa"/>
            <w:shd w:val="clear" w:color="auto" w:fill="auto"/>
          </w:tcPr>
          <w:p w14:paraId="56480BE1" w14:textId="77777777" w:rsidR="008C0B62" w:rsidRPr="008C0B62" w:rsidRDefault="008C0B62" w:rsidP="008C0B62">
            <w:pPr>
              <w:widowControl w:val="0"/>
              <w:spacing w:line="480" w:lineRule="exact"/>
              <w:rPr>
                <w:rFonts w:ascii="新細明體" w:eastAsia="新細明體" w:hAnsi="新細明體"/>
                <w:color w:val="auto"/>
                <w:kern w:val="2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color w:val="auto"/>
                <w:kern w:val="2"/>
                <w:sz w:val="28"/>
                <w:szCs w:val="28"/>
              </w:rPr>
              <w:t>五柳先生的</w:t>
            </w:r>
          </w:p>
        </w:tc>
        <w:tc>
          <w:tcPr>
            <w:tcW w:w="1878" w:type="dxa"/>
            <w:shd w:val="clear" w:color="auto" w:fill="auto"/>
          </w:tcPr>
          <w:p w14:paraId="24FC923B" w14:textId="77777777" w:rsidR="008C0B62" w:rsidRPr="008C0B62" w:rsidRDefault="008C0B62" w:rsidP="008C0B62">
            <w:pPr>
              <w:widowControl w:val="0"/>
              <w:spacing w:line="480" w:lineRule="exact"/>
              <w:rPr>
                <w:rFonts w:ascii="新細明體" w:eastAsia="新細明體" w:hAnsi="新細明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auto"/>
          </w:tcPr>
          <w:p w14:paraId="0882980F" w14:textId="77777777" w:rsidR="008C0B62" w:rsidRPr="008C0B62" w:rsidRDefault="008C0B62" w:rsidP="008C0B62">
            <w:pPr>
              <w:widowControl w:val="0"/>
              <w:spacing w:line="480" w:lineRule="exact"/>
              <w:rPr>
                <w:rFonts w:ascii="新細明體" w:eastAsia="新細明體" w:hAnsi="新細明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auto"/>
          </w:tcPr>
          <w:p w14:paraId="15103AE3" w14:textId="77777777" w:rsidR="008C0B62" w:rsidRPr="008C0B62" w:rsidRDefault="008C0B62" w:rsidP="008C0B62">
            <w:pPr>
              <w:widowControl w:val="0"/>
              <w:spacing w:line="480" w:lineRule="exact"/>
              <w:rPr>
                <w:rFonts w:ascii="新細明體" w:eastAsia="新細明體" w:hAnsi="新細明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79" w:type="dxa"/>
            <w:shd w:val="clear" w:color="auto" w:fill="auto"/>
          </w:tcPr>
          <w:p w14:paraId="2AAFDC3A" w14:textId="77777777" w:rsidR="008C0B62" w:rsidRPr="008C0B62" w:rsidRDefault="008C0B62" w:rsidP="008C0B62">
            <w:pPr>
              <w:widowControl w:val="0"/>
              <w:spacing w:line="480" w:lineRule="exact"/>
              <w:rPr>
                <w:rFonts w:ascii="新細明體" w:eastAsia="新細明體" w:hAnsi="新細明體"/>
                <w:color w:val="auto"/>
                <w:kern w:val="2"/>
                <w:sz w:val="28"/>
                <w:szCs w:val="28"/>
              </w:rPr>
            </w:pPr>
          </w:p>
        </w:tc>
      </w:tr>
    </w:tbl>
    <w:p w14:paraId="1CDCF56C" w14:textId="77777777" w:rsidR="008C0B62" w:rsidRPr="008C0B62" w:rsidRDefault="008C0B62" w:rsidP="008C0B62">
      <w:pPr>
        <w:spacing w:line="520" w:lineRule="exact"/>
        <w:rPr>
          <w:rFonts w:ascii="微軟正黑體" w:eastAsia="微軟正黑體" w:hAnsi="微軟正黑體" w:cs="Times New Roman"/>
          <w:color w:val="auto"/>
          <w:kern w:val="2"/>
          <w:sz w:val="24"/>
          <w:szCs w:val="24"/>
        </w:rPr>
      </w:pP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 xml:space="preserve"> </w:t>
      </w:r>
      <w:r w:rsidRPr="008C0B62">
        <w:rPr>
          <w:rFonts w:asciiTheme="minorEastAsia" w:hAnsiTheme="minorEastAsia" w:cs="微軟正黑體"/>
          <w:bCs/>
          <w:sz w:val="28"/>
          <w:szCs w:val="28"/>
        </w:rPr>
        <w:t>Q</w:t>
      </w:r>
      <w:r>
        <w:rPr>
          <w:rFonts w:eastAsia="新細明體" w:hint="eastAsia"/>
          <w:color w:val="auto"/>
          <w:sz w:val="28"/>
          <w:szCs w:val="28"/>
          <w:bdr w:val="none" w:sz="0" w:space="0" w:color="auto" w:frame="1"/>
        </w:rPr>
        <w:t>4.</w:t>
      </w:r>
      <w:r w:rsidRPr="008C0B62">
        <w:rPr>
          <w:rFonts w:eastAsia="新細明體" w:hint="eastAsia"/>
          <w:color w:val="auto"/>
          <w:sz w:val="28"/>
          <w:szCs w:val="28"/>
          <w:bdr w:val="none" w:sz="0" w:space="0" w:color="auto" w:frame="1"/>
        </w:rPr>
        <w:t>請根據參考選項，整理文中</w:t>
      </w:r>
      <w:r w:rsidRPr="008C0B62">
        <w:rPr>
          <w:rFonts w:ascii="新細明體" w:eastAsia="新細明體" w:hAnsi="新細明體" w:hint="eastAsia"/>
          <w:color w:val="auto"/>
          <w:sz w:val="28"/>
          <w:szCs w:val="28"/>
          <w:bdr w:val="none" w:sz="0" w:space="0" w:color="auto" w:frame="1"/>
        </w:rPr>
        <w:t>「  」</w:t>
      </w:r>
      <w:r w:rsidRPr="008C0B62">
        <w:rPr>
          <w:rFonts w:eastAsia="新細明體" w:hint="eastAsia"/>
          <w:color w:val="auto"/>
          <w:sz w:val="28"/>
          <w:szCs w:val="28"/>
          <w:bdr w:val="none" w:sz="0" w:space="0" w:color="auto" w:frame="1"/>
        </w:rPr>
        <w:t>的代名詞填寫在下列表格。</w:t>
      </w:r>
      <w:r w:rsidRPr="008C0B62">
        <w:rPr>
          <w:rFonts w:ascii="微軟正黑體" w:eastAsia="微軟正黑體" w:hAnsi="微軟正黑體" w:cs="Times New Roman" w:hint="eastAsia"/>
          <w:color w:val="auto"/>
          <w:kern w:val="2"/>
          <w:sz w:val="24"/>
          <w:szCs w:val="24"/>
        </w:rPr>
        <w:t>(</w:t>
      </w:r>
      <w:r w:rsidRPr="008C0B62">
        <w:rPr>
          <w:rFonts w:ascii="微軟正黑體" w:eastAsia="微軟正黑體" w:hAnsi="微軟正黑體" w:cs="Times New Roman"/>
          <w:color w:val="auto"/>
          <w:kern w:val="2"/>
          <w:sz w:val="24"/>
          <w:szCs w:val="24"/>
        </w:rPr>
        <w:t>6分</w:t>
      </w:r>
      <w:r w:rsidRPr="008C0B62">
        <w:rPr>
          <w:rFonts w:ascii="微軟正黑體" w:eastAsia="微軟正黑體" w:hAnsi="微軟正黑體" w:cs="Times New Roman" w:hint="eastAsia"/>
          <w:color w:val="auto"/>
          <w:kern w:val="2"/>
          <w:sz w:val="24"/>
          <w:szCs w:val="24"/>
        </w:rPr>
        <w:t>)</w:t>
      </w:r>
    </w:p>
    <w:p w14:paraId="63BFE6C8" w14:textId="77777777" w:rsidR="008C0B62" w:rsidRPr="008C0B62" w:rsidRDefault="008C0B62" w:rsidP="008C0B62">
      <w:pPr>
        <w:spacing w:line="440" w:lineRule="exact"/>
        <w:ind w:leftChars="200" w:left="720" w:rightChars="200" w:right="440" w:hangingChars="100" w:hanging="280"/>
        <w:textAlignment w:val="baseline"/>
        <w:rPr>
          <w:rFonts w:ascii="Cambria" w:eastAsia="新細明體" w:hAnsi="Cambria" w:cs="Times New Roman"/>
          <w:color w:val="auto"/>
          <w:kern w:val="2"/>
          <w:sz w:val="28"/>
          <w:szCs w:val="28"/>
        </w:rPr>
      </w:pP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lastRenderedPageBreak/>
        <w:t>(</w:t>
      </w:r>
      <w:r w:rsidRPr="008C0B62">
        <w:rPr>
          <w:rFonts w:ascii="Cambria" w:eastAsia="新細明體" w:hAnsi="Cambria" w:cs="Times New Roman"/>
          <w:color w:val="auto"/>
          <w:kern w:val="2"/>
          <w:sz w:val="28"/>
          <w:szCs w:val="28"/>
        </w:rPr>
        <w:t>1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)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亦不詳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「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其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」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姓字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 xml:space="preserve"> </w:t>
      </w:r>
      <w:r w:rsidRPr="008C0B62">
        <w:rPr>
          <w:rFonts w:ascii="Cambria" w:eastAsia="新細明體" w:hAnsi="Cambria" w:cs="Times New Roman"/>
          <w:color w:val="auto"/>
          <w:kern w:val="2"/>
          <w:sz w:val="28"/>
          <w:szCs w:val="28"/>
        </w:rPr>
        <w:t>(2)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親舊知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「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其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」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如此</w:t>
      </w:r>
      <w:r w:rsidRPr="008C0B62">
        <w:rPr>
          <w:rFonts w:ascii="Cambria" w:eastAsia="新細明體" w:hAnsi="Cambria" w:cs="Times New Roman"/>
          <w:color w:val="auto"/>
          <w:kern w:val="2"/>
          <w:sz w:val="28"/>
          <w:szCs w:val="28"/>
        </w:rPr>
        <w:t xml:space="preserve">(3) 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極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「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其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」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言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 xml:space="preserve"> </w:t>
      </w:r>
      <w:r w:rsidRPr="008C0B62">
        <w:rPr>
          <w:rFonts w:ascii="Cambria" w:eastAsia="新細明體" w:hAnsi="Cambria" w:cs="Times New Roman"/>
          <w:color w:val="auto"/>
          <w:kern w:val="2"/>
          <w:sz w:val="28"/>
          <w:szCs w:val="28"/>
        </w:rPr>
        <w:t>(4)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「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茲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」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若人之儔乎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 xml:space="preserve"> </w:t>
      </w:r>
      <w:r w:rsidRPr="008C0B62">
        <w:rPr>
          <w:rFonts w:ascii="Cambria" w:eastAsia="新細明體" w:hAnsi="Cambria" w:cs="Times New Roman"/>
          <w:color w:val="auto"/>
          <w:kern w:val="2"/>
          <w:sz w:val="28"/>
          <w:szCs w:val="28"/>
        </w:rPr>
        <w:t>(5)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茲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「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若人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」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之儔乎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 xml:space="preserve"> </w:t>
      </w:r>
      <w:r w:rsidRPr="008C0B62">
        <w:rPr>
          <w:rFonts w:ascii="Cambria" w:eastAsia="新細明體" w:hAnsi="Cambria" w:cs="Times New Roman"/>
          <w:color w:val="auto"/>
          <w:kern w:val="2"/>
          <w:sz w:val="28"/>
          <w:szCs w:val="28"/>
        </w:rPr>
        <w:t xml:space="preserve">(6) 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以樂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「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其</w:t>
      </w:r>
      <w:r w:rsidRPr="008C0B62">
        <w:rPr>
          <w:rFonts w:ascii="新細明體" w:eastAsia="新細明體" w:hAnsi="新細明體" w:cs="Times New Roman" w:hint="eastAsia"/>
          <w:color w:val="auto"/>
          <w:kern w:val="2"/>
          <w:sz w:val="28"/>
          <w:szCs w:val="28"/>
        </w:rPr>
        <w:t>」</w:t>
      </w:r>
      <w:r w:rsidRPr="008C0B62">
        <w:rPr>
          <w:rFonts w:ascii="Cambria" w:eastAsia="新細明體" w:hAnsi="Cambria" w:cs="Times New Roman" w:hint="eastAsia"/>
          <w:color w:val="auto"/>
          <w:kern w:val="2"/>
          <w:sz w:val="28"/>
          <w:szCs w:val="28"/>
        </w:rPr>
        <w:t>志</w:t>
      </w:r>
    </w:p>
    <w:tbl>
      <w:tblPr>
        <w:tblStyle w:val="41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3001"/>
        <w:gridCol w:w="2406"/>
        <w:gridCol w:w="2406"/>
      </w:tblGrid>
      <w:tr w:rsidR="008C0B62" w:rsidRPr="008C0B62" w14:paraId="3553039C" w14:textId="77777777" w:rsidTr="008C0B62">
        <w:tc>
          <w:tcPr>
            <w:tcW w:w="1701" w:type="dxa"/>
          </w:tcPr>
          <w:p w14:paraId="5405697C" w14:textId="77777777" w:rsidR="008C0B62" w:rsidRPr="008C0B62" w:rsidRDefault="008C0B62" w:rsidP="008C0B62">
            <w:pPr>
              <w:spacing w:line="38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sz w:val="28"/>
                <w:szCs w:val="28"/>
                <w:bdr w:val="none" w:sz="0" w:space="0" w:color="auto" w:frame="1"/>
              </w:rPr>
            </w:pPr>
            <w:r w:rsidRPr="008C0B62">
              <w:rPr>
                <w:rFonts w:ascii="微軟正黑體" w:eastAsia="微軟正黑體" w:hAnsi="微軟正黑體" w:hint="eastAsia"/>
                <w:b/>
                <w:sz w:val="28"/>
                <w:szCs w:val="28"/>
                <w:bdr w:val="none" w:sz="0" w:space="0" w:color="auto" w:frame="1"/>
              </w:rPr>
              <w:t>稱代對象</w:t>
            </w:r>
          </w:p>
        </w:tc>
        <w:tc>
          <w:tcPr>
            <w:tcW w:w="3001" w:type="dxa"/>
          </w:tcPr>
          <w:p w14:paraId="6EACAA49" w14:textId="77777777" w:rsidR="008C0B62" w:rsidRPr="008C0B62" w:rsidRDefault="008C0B62" w:rsidP="008C0B62">
            <w:pPr>
              <w:spacing w:line="38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sz w:val="28"/>
                <w:szCs w:val="28"/>
                <w:bdr w:val="none" w:sz="0" w:space="0" w:color="auto" w:frame="1"/>
              </w:rPr>
            </w:pPr>
            <w:r w:rsidRPr="008C0B62">
              <w:rPr>
                <w:rFonts w:ascii="微軟正黑體" w:eastAsia="微軟正黑體" w:hAnsi="微軟正黑體" w:hint="eastAsia"/>
                <w:b/>
                <w:sz w:val="28"/>
                <w:szCs w:val="28"/>
                <w:bdr w:val="none" w:sz="0" w:space="0" w:color="auto" w:frame="1"/>
              </w:rPr>
              <w:t>五柳先生</w:t>
            </w:r>
          </w:p>
        </w:tc>
        <w:tc>
          <w:tcPr>
            <w:tcW w:w="2406" w:type="dxa"/>
          </w:tcPr>
          <w:p w14:paraId="710DB677" w14:textId="77777777" w:rsidR="008C0B62" w:rsidRPr="008C0B62" w:rsidRDefault="008C0B62" w:rsidP="008C0B62">
            <w:pPr>
              <w:spacing w:line="38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sz w:val="28"/>
                <w:szCs w:val="28"/>
                <w:bdr w:val="none" w:sz="0" w:space="0" w:color="auto" w:frame="1"/>
              </w:rPr>
            </w:pPr>
            <w:r w:rsidRPr="008C0B62">
              <w:rPr>
                <w:rFonts w:ascii="微軟正黑體" w:eastAsia="微軟正黑體" w:hAnsi="微軟正黑體" w:hint="eastAsia"/>
                <w:b/>
                <w:sz w:val="28"/>
                <w:szCs w:val="28"/>
                <w:bdr w:val="none" w:sz="0" w:space="0" w:color="auto" w:frame="1"/>
              </w:rPr>
              <w:t>黔婁之妻</w:t>
            </w:r>
          </w:p>
        </w:tc>
        <w:tc>
          <w:tcPr>
            <w:tcW w:w="2406" w:type="dxa"/>
          </w:tcPr>
          <w:p w14:paraId="361DEE7D" w14:textId="77777777" w:rsidR="008C0B62" w:rsidRPr="008C0B62" w:rsidRDefault="008C0B62" w:rsidP="008C0B62">
            <w:pPr>
              <w:spacing w:line="38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sz w:val="28"/>
                <w:szCs w:val="28"/>
                <w:bdr w:val="none" w:sz="0" w:space="0" w:color="auto" w:frame="1"/>
              </w:rPr>
            </w:pPr>
            <w:r w:rsidRPr="008C0B62">
              <w:rPr>
                <w:rFonts w:ascii="微軟正黑體" w:eastAsia="微軟正黑體" w:hAnsi="微軟正黑體" w:hint="eastAsia"/>
                <w:b/>
                <w:sz w:val="28"/>
                <w:szCs w:val="28"/>
                <w:bdr w:val="none" w:sz="0" w:space="0" w:color="auto" w:frame="1"/>
              </w:rPr>
              <w:t>黔婁</w:t>
            </w:r>
          </w:p>
        </w:tc>
      </w:tr>
      <w:tr w:rsidR="008C0B62" w:rsidRPr="008C0B62" w14:paraId="4441B6CC" w14:textId="77777777" w:rsidTr="008C0B62">
        <w:trPr>
          <w:trHeight w:val="653"/>
        </w:trPr>
        <w:tc>
          <w:tcPr>
            <w:tcW w:w="1701" w:type="dxa"/>
          </w:tcPr>
          <w:p w14:paraId="4CBE351D" w14:textId="77777777" w:rsidR="008C0B62" w:rsidRPr="008C0B62" w:rsidRDefault="008C0B62" w:rsidP="008C0B62">
            <w:pPr>
              <w:spacing w:line="52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sz w:val="28"/>
                <w:szCs w:val="28"/>
                <w:bdr w:val="none" w:sz="0" w:space="0" w:color="auto" w:frame="1"/>
              </w:rPr>
            </w:pPr>
            <w:r w:rsidRPr="008C0B62">
              <w:rPr>
                <w:rFonts w:ascii="微軟正黑體" w:eastAsia="微軟正黑體" w:hAnsi="微軟正黑體" w:hint="eastAsia"/>
                <w:b/>
                <w:sz w:val="28"/>
                <w:szCs w:val="28"/>
                <w:bdr w:val="none" w:sz="0" w:space="0" w:color="auto" w:frame="1"/>
              </w:rPr>
              <w:t>文句</w:t>
            </w:r>
          </w:p>
        </w:tc>
        <w:tc>
          <w:tcPr>
            <w:tcW w:w="3001" w:type="dxa"/>
          </w:tcPr>
          <w:p w14:paraId="38087147" w14:textId="77777777" w:rsidR="008C0B62" w:rsidRPr="008C0B62" w:rsidRDefault="008C0B62" w:rsidP="008C0B62">
            <w:pPr>
              <w:spacing w:line="520" w:lineRule="exact"/>
              <w:textAlignment w:val="baseline"/>
              <w:rPr>
                <w:rFonts w:eastAsia="新細明體"/>
                <w:color w:val="FFFFFF"/>
                <w:bdr w:val="none" w:sz="0" w:space="0" w:color="auto" w:frame="1"/>
              </w:rPr>
            </w:pPr>
            <w:r w:rsidRPr="008C0B62">
              <w:rPr>
                <w:rFonts w:eastAsia="新細明體" w:hint="eastAsia"/>
                <w:color w:val="FFFFFF"/>
                <w:sz w:val="28"/>
                <w:szCs w:val="28"/>
              </w:rPr>
              <w:t>(</w:t>
            </w:r>
            <w:r w:rsidRPr="008C0B62">
              <w:rPr>
                <w:rFonts w:eastAsia="新細明體"/>
                <w:color w:val="FFFFFF"/>
                <w:sz w:val="28"/>
                <w:szCs w:val="28"/>
              </w:rPr>
              <w:t>1</w:t>
            </w:r>
            <w:r w:rsidRPr="008C0B62">
              <w:rPr>
                <w:rFonts w:eastAsia="新細明體" w:hint="eastAsia"/>
                <w:color w:val="FFFFFF"/>
                <w:sz w:val="28"/>
                <w:szCs w:val="28"/>
              </w:rPr>
              <w:t>)</w:t>
            </w:r>
            <w:r w:rsidRPr="008C0B62">
              <w:rPr>
                <w:rFonts w:eastAsia="新細明體"/>
                <w:color w:val="FFFFFF"/>
                <w:sz w:val="28"/>
                <w:szCs w:val="28"/>
              </w:rPr>
              <w:t xml:space="preserve"> (2) (4) (6)</w:t>
            </w:r>
          </w:p>
        </w:tc>
        <w:tc>
          <w:tcPr>
            <w:tcW w:w="2406" w:type="dxa"/>
          </w:tcPr>
          <w:p w14:paraId="36EE7F2B" w14:textId="77777777" w:rsidR="008C0B62" w:rsidRPr="008C0B62" w:rsidRDefault="008C0B62" w:rsidP="008C0B62">
            <w:pPr>
              <w:spacing w:line="520" w:lineRule="exact"/>
              <w:textAlignment w:val="baseline"/>
              <w:rPr>
                <w:rFonts w:eastAsia="新細明體"/>
                <w:color w:val="FFFFFF"/>
                <w:bdr w:val="none" w:sz="0" w:space="0" w:color="auto" w:frame="1"/>
              </w:rPr>
            </w:pPr>
            <w:r w:rsidRPr="008C0B62">
              <w:rPr>
                <w:rFonts w:eastAsia="新細明體"/>
                <w:color w:val="FFFFFF"/>
                <w:sz w:val="28"/>
                <w:szCs w:val="28"/>
              </w:rPr>
              <w:t>(3)</w:t>
            </w:r>
          </w:p>
        </w:tc>
        <w:tc>
          <w:tcPr>
            <w:tcW w:w="2406" w:type="dxa"/>
          </w:tcPr>
          <w:p w14:paraId="76916E4F" w14:textId="77777777" w:rsidR="008C0B62" w:rsidRPr="008C0B62" w:rsidRDefault="008C0B62" w:rsidP="008C0B62">
            <w:pPr>
              <w:spacing w:line="520" w:lineRule="exact"/>
              <w:textAlignment w:val="baseline"/>
              <w:rPr>
                <w:rFonts w:eastAsia="新細明體"/>
                <w:color w:val="FFFFFF"/>
                <w:bdr w:val="none" w:sz="0" w:space="0" w:color="auto" w:frame="1"/>
              </w:rPr>
            </w:pPr>
            <w:r w:rsidRPr="008C0B62">
              <w:rPr>
                <w:rFonts w:eastAsia="新細明體"/>
                <w:color w:val="FFFFFF"/>
                <w:sz w:val="28"/>
                <w:szCs w:val="28"/>
              </w:rPr>
              <w:t xml:space="preserve"> (5)</w:t>
            </w:r>
          </w:p>
        </w:tc>
      </w:tr>
    </w:tbl>
    <w:p w14:paraId="280E91BE" w14:textId="77777777" w:rsidR="00C104E5" w:rsidRPr="00C104E5" w:rsidRDefault="008C0B62" w:rsidP="00D95718">
      <w:pPr>
        <w:widowControl w:val="0"/>
        <w:spacing w:beforeLines="100" w:before="240" w:line="440" w:lineRule="exact"/>
        <w:outlineLvl w:val="2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 xml:space="preserve"> </w:t>
      </w:r>
      <w:r w:rsidR="00D95718"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(四)</w:t>
      </w:r>
      <w:r w:rsidR="00C104E5" w:rsidRPr="00C104E5">
        <w:rPr>
          <w:rFonts w:ascii="微軟正黑體" w:eastAsia="微軟正黑體" w:hAnsi="微軟正黑體" w:cs="微軟正黑體"/>
          <w:b/>
          <w:bCs/>
          <w:sz w:val="32"/>
          <w:szCs w:val="32"/>
        </w:rPr>
        <w:t>簡化長句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color w:val="auto"/>
          <w:sz w:val="28"/>
          <w:szCs w:val="28"/>
        </w:rPr>
        <w:t xml:space="preserve"> </w:t>
      </w:r>
      <w:r w:rsidR="00C104E5" w:rsidRPr="00C104E5">
        <w:rPr>
          <w:rFonts w:ascii="微軟正黑體" w:eastAsia="微軟正黑體" w:hAnsi="微軟正黑體" w:cs="微軟正黑體" w:hint="eastAsia"/>
          <w:b/>
          <w:bCs/>
          <w:sz w:val="28"/>
          <w:szCs w:val="28"/>
        </w:rPr>
        <w:t>(步驟：用 ／  斷句，就畫線處簡化長句。)</w:t>
      </w:r>
    </w:p>
    <w:p w14:paraId="51F9F380" w14:textId="77777777" w:rsidR="00C104E5" w:rsidRPr="00C104E5" w:rsidRDefault="00C104E5" w:rsidP="00C104E5">
      <w:pPr>
        <w:widowControl w:val="0"/>
        <w:spacing w:line="400" w:lineRule="exact"/>
        <w:ind w:left="130"/>
        <w:rPr>
          <w:rFonts w:ascii="Calibri" w:eastAsia="新細明體" w:hAnsi="Calibri" w:cs="Times New Roman"/>
          <w:b/>
          <w:sz w:val="28"/>
          <w:szCs w:val="28"/>
        </w:rPr>
      </w:pPr>
      <w:r w:rsidRPr="00C104E5">
        <w:rPr>
          <w:rFonts w:ascii="Wingdings" w:eastAsia="Wingdings" w:hAnsi="Wingdings" w:cs="Times New Roman"/>
          <w:b/>
          <w:sz w:val="36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 xml:space="preserve">示例 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〈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吃冰的滋味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〉</w:t>
      </w:r>
      <w:r w:rsidRPr="00C104E5">
        <w:rPr>
          <w:rFonts w:ascii="Calibri" w:eastAsia="新細明體" w:hAnsi="Calibri" w:cs="Times New Roman"/>
          <w:b/>
          <w:sz w:val="28"/>
          <w:szCs w:val="28"/>
        </w:rPr>
        <w:t xml:space="preserve"> </w:t>
      </w:r>
    </w:p>
    <w:p w14:paraId="7CFF484B" w14:textId="2BE197A9" w:rsidR="00C104E5" w:rsidRPr="00C104E5" w:rsidRDefault="00C104E5" w:rsidP="00C104E5">
      <w:pPr>
        <w:widowControl w:val="0"/>
        <w:spacing w:line="420" w:lineRule="exact"/>
        <w:ind w:right="238" w:firstLineChars="202" w:firstLine="566"/>
        <w:rPr>
          <w:rFonts w:ascii="標楷體" w:eastAsia="標楷體" w:hAnsi="標楷體" w:cs="Times New Roman"/>
          <w:sz w:val="28"/>
          <w:szCs w:val="28"/>
        </w:rPr>
      </w:pPr>
      <w:r w:rsidRPr="00B510A6">
        <w:rPr>
          <w:rFonts w:ascii="標楷體" w:eastAsia="標楷體" w:hAnsi="標楷體" w:cs="Times New Roman"/>
          <w:color w:val="auto"/>
          <w:sz w:val="28"/>
          <w:szCs w:val="28"/>
          <w:u w:val="double"/>
        </w:rPr>
        <w:t>現在社會富裕了，小孩對冰的選擇可說是五花八門、應有盡有。</w:t>
      </w:r>
      <w:r w:rsidRPr="00B510A6">
        <w:rPr>
          <w:rFonts w:ascii="標楷體" w:eastAsia="標楷體" w:hAnsi="標楷體" w:cs="Times New Roman" w:hint="eastAsia"/>
          <w:b/>
          <w:color w:val="auto"/>
          <w:sz w:val="28"/>
          <w:szCs w:val="28"/>
          <w:u w:val="double"/>
        </w:rPr>
        <w:t>/</w:t>
      </w:r>
      <w:r w:rsidRPr="00B510A6">
        <w:rPr>
          <w:rFonts w:ascii="標楷體" w:eastAsia="標楷體" w:hAnsi="標楷體" w:cs="Times New Roman"/>
          <w:color w:val="auto"/>
          <w:sz w:val="28"/>
          <w:szCs w:val="28"/>
          <w:u w:val="double"/>
        </w:rPr>
        <w:t>從最早的芋冰，到國外進口的冰淇淋；</w:t>
      </w:r>
      <w:r w:rsidRPr="00B510A6">
        <w:rPr>
          <w:rFonts w:ascii="標楷體" w:eastAsia="標楷體" w:hAnsi="標楷體" w:cs="Times New Roman" w:hint="eastAsia"/>
          <w:b/>
          <w:color w:val="auto"/>
          <w:sz w:val="28"/>
          <w:szCs w:val="28"/>
          <w:u w:val="double"/>
        </w:rPr>
        <w:t>/</w:t>
      </w:r>
      <w:r w:rsidRPr="00B510A6">
        <w:rPr>
          <w:rFonts w:ascii="標楷體" w:eastAsia="標楷體" w:hAnsi="標楷體" w:cs="Times New Roman"/>
          <w:color w:val="auto"/>
          <w:sz w:val="28"/>
          <w:szCs w:val="28"/>
          <w:u w:val="double"/>
        </w:rPr>
        <w:t>從一枝五元的冰棒，到一客百元的火燒冰淇淋，集合了傳統的口味與最尖端的食品科技，現代人誠然口福不淺。</w:t>
      </w:r>
      <w:r w:rsidRPr="00B510A6">
        <w:rPr>
          <w:rFonts w:ascii="標楷體" w:eastAsia="標楷體" w:hAnsi="標楷體" w:cs="Times New Roman" w:hint="eastAsia"/>
          <w:b/>
          <w:color w:val="auto"/>
          <w:sz w:val="28"/>
          <w:szCs w:val="28"/>
          <w:u w:val="double"/>
        </w:rPr>
        <w:t>/</w:t>
      </w:r>
      <w:r w:rsidR="00777F29" w:rsidRPr="00C104E5">
        <w:rPr>
          <w:rFonts w:ascii="標楷體" w:eastAsia="標楷體" w:hAnsi="標楷體" w:cs="Times New Roman"/>
          <w:sz w:val="28"/>
          <w:szCs w:val="28"/>
        </w:rPr>
        <w:t xml:space="preserve"> </w:t>
      </w:r>
    </w:p>
    <w:p w14:paraId="68855A6F" w14:textId="77777777" w:rsidR="00C104E5" w:rsidRPr="00C104E5" w:rsidRDefault="00C104E5" w:rsidP="00C104E5">
      <w:pPr>
        <w:widowControl w:val="0"/>
        <w:tabs>
          <w:tab w:val="left" w:pos="4475"/>
          <w:tab w:val="left" w:pos="6714"/>
          <w:tab w:val="left" w:pos="9093"/>
        </w:tabs>
        <w:spacing w:line="460" w:lineRule="exact"/>
        <w:ind w:left="130"/>
        <w:rPr>
          <w:rFonts w:ascii="微軟正黑體" w:eastAsia="微軟正黑體" w:hAnsi="微軟正黑體" w:cs="Times New Roman"/>
          <w:b/>
          <w:sz w:val="28"/>
          <w:szCs w:val="28"/>
          <w:u w:val="double"/>
        </w:rPr>
      </w:pPr>
      <w:r w:rsidRPr="00C104E5">
        <w:rPr>
          <w:rFonts w:ascii="微軟正黑體" w:eastAsia="微軟正黑體" w:hAnsi="微軟正黑體" w:cs="Times New Roman"/>
          <w:b/>
          <w:spacing w:val="-71"/>
          <w:sz w:val="28"/>
          <w:szCs w:val="28"/>
          <w:u w:val="double"/>
        </w:rPr>
        <w:t xml:space="preserve"> </w:t>
      </w:r>
      <w:r w:rsidRPr="00C104E5">
        <w:rPr>
          <w:rFonts w:ascii="微軟正黑體" w:eastAsia="微軟正黑體" w:hAnsi="微軟正黑體" w:cs="Times New Roman" w:hint="eastAsia"/>
          <w:b/>
          <w:spacing w:val="-71"/>
          <w:sz w:val="28"/>
          <w:szCs w:val="28"/>
        </w:rPr>
        <w:t xml:space="preserve">→       </w:t>
      </w:r>
      <w:r w:rsidRPr="00C104E5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E03BFE">
        <w:rPr>
          <w:rFonts w:ascii="標楷體" w:eastAsia="標楷體" w:hAnsi="標楷體" w:cs="Times New Roman"/>
          <w:sz w:val="28"/>
          <w:szCs w:val="28"/>
        </w:rPr>
        <w:t>現代人對冰的選擇可說是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(</w:t>
      </w:r>
      <w:r w:rsidRPr="00E03BFE">
        <w:rPr>
          <w:rFonts w:ascii="標楷體" w:eastAsia="標楷體" w:hAnsi="標楷體" w:cs="Times New Roman" w:hint="eastAsia"/>
          <w:color w:val="FFFFFF" w:themeColor="background1"/>
          <w:sz w:val="28"/>
          <w:szCs w:val="28"/>
        </w:rPr>
        <w:t xml:space="preserve">應有盡有  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03BFE">
        <w:rPr>
          <w:rFonts w:ascii="標楷體" w:eastAsia="標楷體" w:hAnsi="標楷體" w:cs="Times New Roman"/>
          <w:sz w:val="28"/>
          <w:szCs w:val="28"/>
        </w:rPr>
        <w:t>，從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(</w:t>
      </w:r>
      <w:r w:rsidRPr="00E03BFE">
        <w:rPr>
          <w:rFonts w:ascii="標楷體" w:eastAsia="標楷體" w:hAnsi="標楷體" w:cs="Times New Roman" w:hint="eastAsia"/>
          <w:color w:val="FFFFFF" w:themeColor="background1"/>
          <w:sz w:val="28"/>
          <w:szCs w:val="28"/>
        </w:rPr>
        <w:t xml:space="preserve">傳統的    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03BFE">
        <w:rPr>
          <w:rFonts w:ascii="標楷體" w:eastAsia="標楷體" w:hAnsi="標楷體" w:cs="Times New Roman"/>
          <w:sz w:val="28"/>
          <w:szCs w:val="28"/>
        </w:rPr>
        <w:t>到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(</w:t>
      </w:r>
      <w:r w:rsidRPr="00E03BFE">
        <w:rPr>
          <w:rFonts w:ascii="標楷體" w:eastAsia="標楷體" w:hAnsi="標楷體" w:cs="Times New Roman" w:hint="eastAsia"/>
          <w:color w:val="FFFFFF" w:themeColor="background1"/>
          <w:sz w:val="28"/>
          <w:szCs w:val="28"/>
        </w:rPr>
        <w:t xml:space="preserve">進口的   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03BFE">
        <w:rPr>
          <w:rFonts w:ascii="標楷體" w:eastAsia="標楷體" w:hAnsi="標楷體" w:cs="Times New Roman"/>
          <w:sz w:val="28"/>
          <w:szCs w:val="28"/>
        </w:rPr>
        <w:t>；</w:t>
      </w:r>
      <w:r w:rsidRPr="00E03BFE">
        <w:rPr>
          <w:rFonts w:ascii="標楷體" w:eastAsia="標楷體" w:hAnsi="標楷體" w:cs="Times New Roman"/>
          <w:spacing w:val="-71"/>
          <w:sz w:val="28"/>
          <w:szCs w:val="28"/>
        </w:rPr>
        <w:t xml:space="preserve"> </w:t>
      </w:r>
      <w:r w:rsidRPr="00E03BFE">
        <w:rPr>
          <w:rFonts w:ascii="標楷體" w:eastAsia="標楷體" w:hAnsi="標楷體" w:cs="Times New Roman"/>
          <w:sz w:val="28"/>
          <w:szCs w:val="28"/>
        </w:rPr>
        <w:t>從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(</w:t>
      </w:r>
      <w:r w:rsidRPr="00E03BFE">
        <w:rPr>
          <w:rFonts w:ascii="標楷體" w:eastAsia="標楷體" w:hAnsi="標楷體" w:cs="Times New Roman" w:hint="eastAsia"/>
          <w:color w:val="FFFFFF" w:themeColor="background1"/>
          <w:sz w:val="28"/>
          <w:szCs w:val="28"/>
        </w:rPr>
        <w:t xml:space="preserve">便宜的   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03BFE">
        <w:rPr>
          <w:rFonts w:ascii="標楷體" w:eastAsia="標楷體" w:hAnsi="標楷體" w:cs="Times New Roman"/>
          <w:sz w:val="28"/>
          <w:szCs w:val="28"/>
        </w:rPr>
        <w:t>到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(</w:t>
      </w:r>
      <w:r w:rsidRPr="00E03BFE">
        <w:rPr>
          <w:rFonts w:ascii="標楷體" w:eastAsia="標楷體" w:hAnsi="標楷體" w:cs="Times New Roman" w:hint="eastAsia"/>
          <w:color w:val="FFFFFF" w:themeColor="background1"/>
          <w:sz w:val="28"/>
          <w:szCs w:val="28"/>
        </w:rPr>
        <w:t xml:space="preserve">昂貴的   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03BFE">
        <w:rPr>
          <w:rFonts w:ascii="標楷體" w:eastAsia="標楷體" w:hAnsi="標楷體" w:cs="Times New Roman"/>
          <w:sz w:val="28"/>
          <w:szCs w:val="28"/>
        </w:rPr>
        <w:t>，誠然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(</w:t>
      </w:r>
      <w:r w:rsidRPr="00E03BFE">
        <w:rPr>
          <w:rFonts w:ascii="標楷體" w:eastAsia="標楷體" w:hAnsi="標楷體" w:cs="Times New Roman" w:hint="eastAsia"/>
          <w:color w:val="FFFFFF" w:themeColor="background1"/>
          <w:sz w:val="28"/>
          <w:szCs w:val="28"/>
        </w:rPr>
        <w:t xml:space="preserve">口福不淺 </w:t>
      </w:r>
      <w:r w:rsidRPr="00E03BF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03BFE">
        <w:rPr>
          <w:rFonts w:ascii="標楷體" w:eastAsia="標楷體" w:hAnsi="標楷體" w:cs="Times New Roman"/>
          <w:sz w:val="28"/>
          <w:szCs w:val="28"/>
        </w:rPr>
        <w:t>。</w:t>
      </w:r>
    </w:p>
    <w:p w14:paraId="5EEB3175" w14:textId="77777777" w:rsidR="00C104E5" w:rsidRPr="00D95718" w:rsidRDefault="00D95718" w:rsidP="00D95718">
      <w:pPr>
        <w:widowControl w:val="0"/>
        <w:spacing w:beforeLines="100" w:before="240" w:line="462" w:lineRule="exact"/>
        <w:outlineLvl w:val="4"/>
        <w:rPr>
          <w:rFonts w:ascii="微軟正黑體" w:eastAsia="微軟正黑體" w:hAnsi="微軟正黑體" w:cs="微軟正黑體"/>
          <w:b/>
          <w:bCs/>
          <w:sz w:val="32"/>
          <w:szCs w:val="32"/>
        </w:rPr>
      </w:pPr>
      <w:r w:rsidRPr="00D95718"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(五)</w:t>
      </w:r>
      <w:r w:rsidR="00C104E5" w:rsidRPr="00D95718">
        <w:rPr>
          <w:rFonts w:ascii="微軟正黑體" w:eastAsia="微軟正黑體" w:hAnsi="微軟正黑體" w:cs="微軟正黑體"/>
          <w:b/>
          <w:bCs/>
          <w:sz w:val="32"/>
          <w:szCs w:val="32"/>
        </w:rPr>
        <w:t>找主詞</w:t>
      </w:r>
      <w:r w:rsidR="00D55903" w:rsidRPr="00C104E5">
        <w:rPr>
          <w:rFonts w:ascii="微軟正黑體" w:eastAsia="微軟正黑體" w:hAnsi="微軟正黑體" w:cs="Times New Roman" w:hint="eastAsia"/>
          <w:color w:val="C00000"/>
          <w:sz w:val="24"/>
          <w:szCs w:val="28"/>
        </w:rPr>
        <w:t>（判斷後續文句括號中的主詞為何者）</w:t>
      </w:r>
    </w:p>
    <w:p w14:paraId="7FD54D3C" w14:textId="77777777" w:rsidR="00C104E5" w:rsidRPr="00C104E5" w:rsidRDefault="00C104E5" w:rsidP="00D55903">
      <w:pPr>
        <w:widowControl w:val="0"/>
        <w:spacing w:line="400" w:lineRule="exact"/>
        <w:ind w:left="691" w:right="238" w:hanging="561"/>
        <w:rPr>
          <w:rFonts w:ascii="Calibri" w:eastAsia="新細明體" w:hAnsi="Calibri" w:cs="Times New Roman"/>
          <w:sz w:val="28"/>
          <w:szCs w:val="28"/>
        </w:rPr>
      </w:pPr>
      <w:r w:rsidRPr="00C104E5">
        <w:rPr>
          <w:rFonts w:ascii="Wingdings" w:eastAsia="Wingdings" w:hAnsi="Wingdings" w:cs="Times New Roman"/>
          <w:sz w:val="28"/>
          <w:szCs w:val="28"/>
        </w:rPr>
        <w:t></w:t>
      </w:r>
      <w:r w:rsidRPr="00C104E5">
        <w:rPr>
          <w:rFonts w:ascii="微軟正黑體" w:eastAsia="微軟正黑體" w:hAnsi="微軟正黑體" w:cs="Times New Roman" w:hint="eastAsia"/>
          <w:b/>
          <w:sz w:val="28"/>
          <w:szCs w:val="28"/>
        </w:rPr>
        <w:t>示例 A</w:t>
      </w:r>
      <w:r w:rsidRPr="00C104E5">
        <w:rPr>
          <w:rFonts w:ascii="微軟正黑體" w:eastAsia="微軟正黑體" w:hAnsi="微軟正黑體" w:cs="Times New Roman"/>
          <w:b/>
          <w:sz w:val="28"/>
          <w:szCs w:val="28"/>
        </w:rPr>
        <w:t>〈音樂家與職籃巨星〉</w:t>
      </w:r>
      <w:r w:rsidRPr="00C104E5">
        <w:rPr>
          <w:rFonts w:ascii="Calibri" w:eastAsia="新細明體" w:hAnsi="Calibri" w:cs="Times New Roman" w:hint="eastAsia"/>
          <w:sz w:val="28"/>
          <w:szCs w:val="28"/>
        </w:rPr>
        <w:t xml:space="preserve">　</w:t>
      </w:r>
      <w:r w:rsidRPr="00C104E5">
        <w:rPr>
          <w:rFonts w:ascii="Calibri" w:eastAsia="新細明體" w:hAnsi="Calibri" w:cs="Times New Roman" w:hint="eastAsia"/>
          <w:color w:val="C00000"/>
          <w:sz w:val="28"/>
          <w:szCs w:val="28"/>
        </w:rPr>
        <w:t xml:space="preserve"> </w:t>
      </w:r>
    </w:p>
    <w:p w14:paraId="3501010A" w14:textId="77777777" w:rsidR="00C104E5" w:rsidRPr="00C104E5" w:rsidRDefault="00C104E5" w:rsidP="003F3E51">
      <w:pPr>
        <w:widowControl w:val="0"/>
        <w:spacing w:line="340" w:lineRule="exact"/>
        <w:ind w:left="130" w:right="238"/>
        <w:rPr>
          <w:rFonts w:ascii="標楷體" w:eastAsia="標楷體" w:hAnsi="標楷體" w:cs="Times New Roman"/>
          <w:sz w:val="28"/>
          <w:szCs w:val="28"/>
        </w:rPr>
      </w:pPr>
      <w:r w:rsidRPr="00C104E5">
        <w:rPr>
          <w:rFonts w:ascii="標楷體" w:eastAsia="標楷體" w:hAnsi="標楷體" w:cs="Times New Roman" w:hint="eastAsia"/>
          <w:sz w:val="28"/>
          <w:szCs w:val="28"/>
        </w:rPr>
        <w:t xml:space="preserve">　　</w:t>
      </w:r>
      <w:r w:rsidRPr="00C104E5">
        <w:rPr>
          <w:rFonts w:ascii="標楷體" w:eastAsia="標楷體" w:hAnsi="標楷體" w:cs="Times New Roman"/>
          <w:sz w:val="28"/>
          <w:szCs w:val="28"/>
        </w:rPr>
        <w:t>被譽為二十世紀最佳鋼琴曲目詮釋者的</w:t>
      </w:r>
      <w:r w:rsidRPr="00C104E5">
        <w:rPr>
          <w:rFonts w:ascii="標楷體" w:eastAsia="標楷體" w:hAnsi="標楷體" w:cs="Times New Roman"/>
          <w:sz w:val="28"/>
          <w:szCs w:val="28"/>
          <w:bdr w:val="single" w:sz="4" w:space="0" w:color="auto"/>
        </w:rPr>
        <w:t>魯賓斯坦</w:t>
      </w:r>
      <w:r w:rsidRPr="00C104E5">
        <w:rPr>
          <w:rFonts w:ascii="標楷體" w:eastAsia="標楷體" w:hAnsi="標楷體" w:cs="Times New Roman"/>
          <w:sz w:val="28"/>
          <w:szCs w:val="28"/>
        </w:rPr>
        <w:t>，像巴哈、莫札特般，是個音樂神童，三歲時就彈得一手好鋼琴</w:t>
      </w:r>
      <w:r w:rsidRPr="00C104E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0291BB6C" w14:textId="77777777" w:rsidR="00202B8A" w:rsidRPr="00202B8A" w:rsidRDefault="00202B8A" w:rsidP="007E5659">
      <w:pPr>
        <w:widowControl w:val="0"/>
        <w:spacing w:line="451" w:lineRule="exact"/>
        <w:outlineLvl w:val="2"/>
        <w:rPr>
          <w:rFonts w:ascii="微軟正黑體" w:eastAsia="微軟正黑體" w:hAnsi="微軟正黑體" w:cs="微軟正黑體"/>
          <w:b/>
          <w:bCs/>
          <w:sz w:val="32"/>
          <w:szCs w:val="32"/>
        </w:rPr>
      </w:pPr>
      <w:r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>找主詞-</w:t>
      </w:r>
      <w:r w:rsidRPr="00202B8A"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  <w:t>文言文翻譯</w:t>
      </w:r>
    </w:p>
    <w:tbl>
      <w:tblPr>
        <w:tblStyle w:val="40"/>
        <w:tblW w:w="9526" w:type="dxa"/>
        <w:tblInd w:w="25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202B8A" w:rsidRPr="00202B8A" w14:paraId="5FF4437A" w14:textId="77777777" w:rsidTr="00202B8A">
        <w:tc>
          <w:tcPr>
            <w:tcW w:w="9526" w:type="dxa"/>
          </w:tcPr>
          <w:p w14:paraId="2BCFC918" w14:textId="77777777" w:rsidR="00202B8A" w:rsidRPr="00202B8A" w:rsidRDefault="00202B8A" w:rsidP="00202B8A">
            <w:pPr>
              <w:spacing w:line="405" w:lineRule="exact"/>
              <w:ind w:left="294" w:hangingChars="105" w:hanging="294"/>
              <w:outlineLvl w:val="4"/>
              <w:rPr>
                <w:rFonts w:ascii="微軟正黑體" w:eastAsia="微軟正黑體" w:hAnsi="微軟正黑體" w:cs="微軟正黑體"/>
                <w:bCs/>
                <w:sz w:val="28"/>
                <w:szCs w:val="28"/>
                <w:lang w:eastAsia="zh-TW"/>
              </w:rPr>
            </w:pPr>
            <w:r w:rsidRPr="00202B8A">
              <w:rPr>
                <w:rFonts w:ascii="微軟正黑體" w:eastAsia="微軟正黑體" w:hAnsi="微軟正黑體" w:cs="微軟正黑體" w:hint="eastAsia"/>
                <w:bCs/>
                <w:sz w:val="28"/>
                <w:szCs w:val="28"/>
                <w:lang w:eastAsia="zh-TW"/>
              </w:rPr>
              <w:t>★</w:t>
            </w:r>
            <w:r w:rsidRPr="00202B8A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  <w:lang w:eastAsia="zh-TW"/>
              </w:rPr>
              <w:t>文言文四大特性</w:t>
            </w:r>
          </w:p>
          <w:tbl>
            <w:tblPr>
              <w:tblStyle w:val="40"/>
              <w:tblW w:w="0" w:type="auto"/>
              <w:tblLook w:val="04A0" w:firstRow="1" w:lastRow="0" w:firstColumn="1" w:lastColumn="0" w:noHBand="0" w:noVBand="1"/>
            </w:tblPr>
            <w:tblGrid>
              <w:gridCol w:w="2611"/>
              <w:gridCol w:w="2292"/>
              <w:gridCol w:w="3009"/>
              <w:gridCol w:w="1320"/>
            </w:tblGrid>
            <w:tr w:rsidR="00202B8A" w:rsidRPr="00202B8A" w14:paraId="7268BCD4" w14:textId="77777777" w:rsidTr="00202B8A">
              <w:trPr>
                <w:trHeight w:val="793"/>
              </w:trPr>
              <w:tc>
                <w:tcPr>
                  <w:tcW w:w="2611" w:type="dxa"/>
                </w:tcPr>
                <w:p w14:paraId="5D6273AA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多省略</w:t>
                  </w:r>
                </w:p>
                <w:p w14:paraId="24FC185A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(尤其是主詞)</w:t>
                  </w:r>
                </w:p>
              </w:tc>
              <w:tc>
                <w:tcPr>
                  <w:tcW w:w="2292" w:type="dxa"/>
                </w:tcPr>
                <w:p w14:paraId="763EF521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多單詞</w:t>
                  </w:r>
                </w:p>
                <w:p w14:paraId="684EFB48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(尤其是動詞)</w:t>
                  </w:r>
                </w:p>
              </w:tc>
              <w:tc>
                <w:tcPr>
                  <w:tcW w:w="3009" w:type="dxa"/>
                </w:tcPr>
                <w:p w14:paraId="390AE295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多虛字</w:t>
                  </w:r>
                </w:p>
                <w:p w14:paraId="71A33768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(有時實詞、有時虛詞)</w:t>
                  </w:r>
                </w:p>
              </w:tc>
              <w:tc>
                <w:tcPr>
                  <w:tcW w:w="1320" w:type="dxa"/>
                </w:tcPr>
                <w:p w14:paraId="1D918359" w14:textId="77777777" w:rsidR="00202B8A" w:rsidRPr="00202B8A" w:rsidRDefault="00202B8A" w:rsidP="00202B8A">
                  <w:pPr>
                    <w:spacing w:line="400" w:lineRule="exact"/>
                    <w:outlineLvl w:val="4"/>
                    <w:rPr>
                      <w:rFonts w:ascii="微軟正黑體" w:eastAsia="微軟正黑體" w:hAnsi="微軟正黑體" w:cs="微軟正黑體"/>
                      <w:bCs/>
                      <w:sz w:val="28"/>
                      <w:szCs w:val="28"/>
                      <w:lang w:eastAsia="zh-TW"/>
                    </w:rPr>
                  </w:pPr>
                  <w:r w:rsidRPr="00202B8A">
                    <w:rPr>
                      <w:rFonts w:ascii="微軟正黑體" w:eastAsia="微軟正黑體" w:hAnsi="微軟正黑體" w:cs="微軟正黑體" w:hint="eastAsia"/>
                      <w:bCs/>
                      <w:sz w:val="28"/>
                      <w:szCs w:val="28"/>
                      <w:lang w:eastAsia="zh-TW"/>
                    </w:rPr>
                    <w:t>倒裝句</w:t>
                  </w:r>
                </w:p>
              </w:tc>
            </w:tr>
          </w:tbl>
          <w:p w14:paraId="37210681" w14:textId="77777777" w:rsidR="00202B8A" w:rsidRPr="00202B8A" w:rsidRDefault="00202B8A" w:rsidP="00202B8A">
            <w:pPr>
              <w:spacing w:beforeLines="50" w:before="120" w:line="405" w:lineRule="exact"/>
              <w:ind w:leftChars="124" w:left="567" w:hangingChars="105" w:hanging="294"/>
              <w:outlineLvl w:val="4"/>
              <w:rPr>
                <w:rFonts w:ascii="微軟正黑體" w:eastAsia="微軟正黑體" w:hAnsi="微軟正黑體" w:cs="細明體"/>
                <w:bCs/>
                <w:sz w:val="28"/>
                <w:szCs w:val="28"/>
                <w:u w:val="double"/>
                <w:lang w:eastAsia="zh-TW"/>
              </w:rPr>
            </w:pPr>
            <w:r w:rsidRPr="00202B8A">
              <w:rPr>
                <w:rFonts w:ascii="微軟正黑體" w:eastAsia="微軟正黑體" w:hAnsi="微軟正黑體" w:cs="微軟正黑體" w:hint="eastAsia"/>
                <w:bCs/>
                <w:sz w:val="28"/>
                <w:szCs w:val="28"/>
                <w:lang w:eastAsia="zh-TW"/>
              </w:rPr>
              <w:t>★</w:t>
            </w:r>
            <w:r w:rsidRPr="00202B8A">
              <w:rPr>
                <w:rFonts w:ascii="微軟正黑體" w:eastAsia="微軟正黑體" w:hAnsi="微軟正黑體" w:cs="細明體" w:hint="eastAsia"/>
                <w:bCs/>
                <w:sz w:val="28"/>
                <w:szCs w:val="28"/>
                <w:u w:val="double"/>
                <w:lang w:eastAsia="zh-TW"/>
              </w:rPr>
              <w:t>依據斷句圈出該句的</w:t>
            </w:r>
            <w:r w:rsidRPr="00202B8A">
              <w:rPr>
                <w:rFonts w:ascii="微軟正黑體" w:eastAsia="微軟正黑體" w:hAnsi="微軟正黑體" w:cs="細明體" w:hint="eastAsia"/>
                <w:bCs/>
                <w:sz w:val="28"/>
                <w:szCs w:val="28"/>
                <w:u w:val="double"/>
                <w:bdr w:val="single" w:sz="4" w:space="0" w:color="auto"/>
                <w:lang w:eastAsia="zh-TW"/>
              </w:rPr>
              <w:t>主語</w:t>
            </w:r>
            <w:r w:rsidRPr="00202B8A">
              <w:rPr>
                <w:rFonts w:ascii="微軟正黑體" w:eastAsia="微軟正黑體" w:hAnsi="微軟正黑體" w:cs="微軟正黑體"/>
                <w:bCs/>
                <w:sz w:val="28"/>
                <w:szCs w:val="28"/>
                <w:u w:val="double"/>
                <w:bdr w:val="single" w:sz="4" w:space="0" w:color="auto"/>
                <w:lang w:eastAsia="zh-TW"/>
              </w:rPr>
              <w:t>/</w:t>
            </w:r>
            <w:r w:rsidRPr="00202B8A">
              <w:rPr>
                <w:rFonts w:ascii="微軟正黑體" w:eastAsia="微軟正黑體" w:hAnsi="微軟正黑體" w:cs="細明體" w:hint="eastAsia"/>
                <w:bCs/>
                <w:sz w:val="28"/>
                <w:szCs w:val="28"/>
                <w:u w:val="double"/>
                <w:bdr w:val="single" w:sz="4" w:space="0" w:color="auto"/>
                <w:lang w:eastAsia="zh-TW"/>
              </w:rPr>
              <w:t>代名詞</w:t>
            </w:r>
            <w:r w:rsidRPr="00202B8A">
              <w:rPr>
                <w:rFonts w:ascii="微軟正黑體" w:eastAsia="微軟正黑體" w:hAnsi="微軟正黑體" w:cs="細明體" w:hint="eastAsia"/>
                <w:bCs/>
                <w:sz w:val="28"/>
                <w:szCs w:val="28"/>
                <w:u w:val="double"/>
                <w:lang w:eastAsia="zh-TW"/>
              </w:rPr>
              <w:t>，若主語省略則補寫上去，並說明代名詞所指為何。</w:t>
            </w:r>
          </w:p>
          <w:p w14:paraId="09035583" w14:textId="77777777" w:rsidR="00202B8A" w:rsidRPr="00202B8A" w:rsidRDefault="00202B8A" w:rsidP="00202B8A">
            <w:pPr>
              <w:spacing w:afterLines="50" w:after="120" w:line="405" w:lineRule="exact"/>
              <w:ind w:leftChars="124" w:left="567" w:hangingChars="105" w:hanging="294"/>
              <w:outlineLvl w:val="4"/>
              <w:rPr>
                <w:rFonts w:ascii="微軟正黑體" w:eastAsia="微軟正黑體" w:hAnsi="微軟正黑體" w:cs="細明體"/>
                <w:b/>
                <w:bCs/>
                <w:sz w:val="28"/>
                <w:szCs w:val="28"/>
                <w:lang w:eastAsia="zh-TW"/>
              </w:rPr>
            </w:pPr>
            <w:r w:rsidRPr="00202B8A">
              <w:rPr>
                <w:rFonts w:ascii="微軟正黑體" w:eastAsia="微軟正黑體" w:hAnsi="微軟正黑體" w:cs="微軟正黑體" w:hint="eastAsia"/>
                <w:bCs/>
                <w:sz w:val="28"/>
                <w:szCs w:val="28"/>
                <w:lang w:eastAsia="zh-TW"/>
              </w:rPr>
              <w:t>★</w:t>
            </w:r>
            <w:r w:rsidRPr="00202B8A">
              <w:rPr>
                <w:rFonts w:ascii="微軟正黑體" w:eastAsia="微軟正黑體" w:hAnsi="微軟正黑體" w:cs="細明體" w:hint="eastAsia"/>
                <w:b/>
                <w:bCs/>
                <w:sz w:val="28"/>
                <w:szCs w:val="28"/>
                <w:lang w:eastAsia="zh-TW"/>
              </w:rPr>
              <w:t>步驟：斷句   →    圈／補主語   →   圈／補代詞   →   換句話說。</w:t>
            </w:r>
          </w:p>
        </w:tc>
      </w:tr>
    </w:tbl>
    <w:p w14:paraId="38CD84B3" w14:textId="77777777" w:rsidR="00D95718" w:rsidRPr="00D95718" w:rsidRDefault="00D95718" w:rsidP="00D95718">
      <w:pPr>
        <w:widowControl w:val="0"/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D95718">
        <w:rPr>
          <w:rFonts w:ascii="Wingdings" w:eastAsia="Wingdings" w:hAnsi="Wingdings" w:cs="Times New Roman"/>
          <w:sz w:val="28"/>
          <w:szCs w:val="28"/>
        </w:rPr>
        <w:t></w:t>
      </w:r>
      <w:r w:rsidRPr="00D95718">
        <w:rPr>
          <w:rFonts w:ascii="微軟正黑體" w:eastAsia="微軟正黑體" w:hAnsi="微軟正黑體" w:cs="Times New Roman" w:hint="eastAsia"/>
          <w:b/>
          <w:sz w:val="28"/>
          <w:szCs w:val="28"/>
        </w:rPr>
        <w:t>示例 A</w:t>
      </w:r>
      <w:r w:rsidRPr="00D95718">
        <w:rPr>
          <w:rFonts w:ascii="微軟正黑體" w:eastAsia="微軟正黑體" w:hAnsi="微軟正黑體" w:cs="Times New Roman"/>
          <w:b/>
          <w:sz w:val="28"/>
          <w:szCs w:val="28"/>
        </w:rPr>
        <w:t>〈</w:t>
      </w:r>
      <w:r w:rsidRPr="00D95718">
        <w:rPr>
          <w:rFonts w:ascii="微軟正黑體" w:eastAsia="微軟正黑體" w:hAnsi="微軟正黑體" w:cs="Times New Roman" w:hint="eastAsia"/>
          <w:b/>
          <w:sz w:val="28"/>
          <w:szCs w:val="28"/>
        </w:rPr>
        <w:t>兒時記趣</w:t>
      </w:r>
      <w:r w:rsidRPr="00D95718">
        <w:rPr>
          <w:rFonts w:ascii="微軟正黑體" w:eastAsia="微軟正黑體" w:hAnsi="微軟正黑體" w:cs="Times New Roman"/>
          <w:b/>
          <w:sz w:val="28"/>
          <w:szCs w:val="28"/>
        </w:rPr>
        <w:t>〉</w:t>
      </w:r>
      <w:r w:rsidRPr="00D95718">
        <w:rPr>
          <w:rFonts w:ascii="微軟正黑體" w:eastAsia="微軟正黑體" w:hAnsi="微軟正黑體" w:cs="Times New Roman" w:hint="eastAsia"/>
          <w:b/>
          <w:sz w:val="28"/>
          <w:szCs w:val="28"/>
        </w:rPr>
        <w:t>沈復</w:t>
      </w:r>
    </w:p>
    <w:p w14:paraId="3F6897A7" w14:textId="77777777" w:rsidR="0043579C" w:rsidRPr="0043579C" w:rsidRDefault="0043579C" w:rsidP="0043579C">
      <w:pPr>
        <w:spacing w:line="42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43579C">
        <w:rPr>
          <w:rFonts w:ascii="標楷體" w:eastAsia="標楷體" w:hAnsi="標楷體" w:cs="Times New Roman" w:hint="eastAsia"/>
          <w:sz w:val="28"/>
          <w:szCs w:val="28"/>
        </w:rPr>
        <w:t>先生不知何許人也，亦不詳其姓字。宅邊有五柳樹，因以為號焉</w:t>
      </w:r>
    </w:p>
    <w:p w14:paraId="2A8EA63B" w14:textId="77777777" w:rsidR="0043579C" w:rsidRPr="0043579C" w:rsidRDefault="0043579C" w:rsidP="0043579C">
      <w:pPr>
        <w:spacing w:line="42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43579C">
        <w:rPr>
          <w:rFonts w:ascii="標楷體" w:eastAsia="標楷體" w:hAnsi="標楷體" w:cs="Times New Roman" w:hint="eastAsia"/>
          <w:sz w:val="28"/>
          <w:szCs w:val="28"/>
        </w:rPr>
        <w:t>閑靜少言，不慕榮利。好讀書，不求甚解，每有會意，便欣然忘食。性嗜酒，家貧，不能常得。親舊知其</w:t>
      </w:r>
      <w:r>
        <w:rPr>
          <w:rFonts w:ascii="標楷體" w:eastAsia="標楷體" w:hAnsi="標楷體" w:cs="Times New Roman" w:hint="eastAsia"/>
          <w:sz w:val="28"/>
          <w:szCs w:val="28"/>
        </w:rPr>
        <w:t>(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如此，或</w:t>
      </w:r>
      <w:r>
        <w:rPr>
          <w:rFonts w:ascii="標楷體" w:eastAsia="標楷體" w:hAnsi="標楷體" w:cs="Times New Roman" w:hint="eastAsia"/>
          <w:sz w:val="28"/>
          <w:szCs w:val="28"/>
        </w:rPr>
        <w:t>(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置酒而招之。造飲輒盡，期在必醉，既醉而退，曾不吝情去留。環堵蕭然，不蔽風日；短褐穿結，簞瓢屢空。——晏如也。常著文章自娛，頗示己志。忘懷得失，以此自終。</w:t>
      </w:r>
    </w:p>
    <w:p w14:paraId="3D8BE0A1" w14:textId="77777777" w:rsidR="002F60C0" w:rsidRPr="0043579C" w:rsidRDefault="0043579C" w:rsidP="0043579C">
      <w:pPr>
        <w:spacing w:afterLines="100" w:after="240" w:line="480" w:lineRule="exact"/>
        <w:ind w:firstLineChars="200" w:firstLine="560"/>
        <w:rPr>
          <w:rFonts w:ascii="標楷體" w:eastAsia="標楷體" w:hAnsi="標楷體" w:cs="Times New Roman"/>
          <w:b/>
          <w:color w:val="auto"/>
          <w:sz w:val="28"/>
          <w:szCs w:val="28"/>
        </w:rPr>
      </w:pPr>
      <w:r w:rsidRPr="0043579C">
        <w:rPr>
          <w:rFonts w:ascii="標楷體" w:eastAsia="標楷體" w:hAnsi="標楷體" w:cs="Times New Roman" w:hint="eastAsia"/>
          <w:sz w:val="28"/>
          <w:szCs w:val="28"/>
        </w:rPr>
        <w:t>贊曰：黔婁之妻有言：「</w:t>
      </w:r>
      <w:r>
        <w:rPr>
          <w:rFonts w:ascii="標楷體" w:eastAsia="標楷體" w:hAnsi="標楷體" w:cs="Times New Roman" w:hint="eastAsia"/>
          <w:sz w:val="28"/>
          <w:szCs w:val="28"/>
        </w:rPr>
        <w:t>( 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不戚戚於貧賤，不汲汲於富貴。」</w:t>
      </w:r>
      <w:r>
        <w:rPr>
          <w:rFonts w:ascii="標楷體" w:eastAsia="標楷體" w:hAnsi="標楷體" w:cs="Times New Roman" w:hint="eastAsia"/>
          <w:sz w:val="28"/>
          <w:szCs w:val="28"/>
        </w:rPr>
        <w:t>(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極其</w:t>
      </w:r>
      <w:r>
        <w:rPr>
          <w:rFonts w:ascii="標楷體" w:eastAsia="標楷體" w:hAnsi="標楷體" w:cs="Times New Roman" w:hint="eastAsia"/>
          <w:sz w:val="28"/>
          <w:szCs w:val="28"/>
        </w:rPr>
        <w:t>(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言，茲若人儔乎？</w:t>
      </w:r>
      <w:r>
        <w:rPr>
          <w:rFonts w:ascii="標楷體" w:eastAsia="標楷體" w:hAnsi="標楷體" w:cs="Times New Roman" w:hint="eastAsia"/>
          <w:sz w:val="28"/>
          <w:szCs w:val="28"/>
        </w:rPr>
        <w:t>(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酣觴賦詩，以樂其志。</w:t>
      </w:r>
      <w:r>
        <w:rPr>
          <w:rFonts w:ascii="標楷體" w:eastAsia="標楷體" w:hAnsi="標楷體" w:cs="Times New Roman" w:hint="eastAsia"/>
          <w:sz w:val="28"/>
          <w:szCs w:val="28"/>
        </w:rPr>
        <w:t>(   )</w:t>
      </w:r>
      <w:r w:rsidRPr="0043579C">
        <w:rPr>
          <w:rFonts w:ascii="標楷體" w:eastAsia="標楷體" w:hAnsi="標楷體" w:cs="Times New Roman" w:hint="eastAsia"/>
          <w:sz w:val="28"/>
          <w:szCs w:val="28"/>
        </w:rPr>
        <w:t>無懷氏之民歟！葛天氏之民歟！</w:t>
      </w:r>
    </w:p>
    <w:p w14:paraId="3A3546FF" w14:textId="77777777" w:rsidR="00202B8A" w:rsidRPr="00202B8A" w:rsidRDefault="002F60C0" w:rsidP="002F60C0">
      <w:pPr>
        <w:spacing w:line="420" w:lineRule="exact"/>
        <w:rPr>
          <w:rFonts w:ascii="微軟正黑體" w:eastAsia="微軟正黑體" w:hAnsi="微軟正黑體" w:cs="Times New Roman"/>
          <w:b/>
          <w:color w:val="auto"/>
          <w:sz w:val="32"/>
        </w:rPr>
      </w:pPr>
      <w:r w:rsidRPr="00202B8A">
        <w:rPr>
          <w:rFonts w:ascii="微軟正黑體" w:eastAsia="微軟正黑體" w:hAnsi="微軟正黑體" w:cs="Times New Roman" w:hint="eastAsia"/>
          <w:b/>
          <w:color w:val="1E1E1E"/>
          <w:sz w:val="32"/>
        </w:rPr>
        <w:t xml:space="preserve"> </w:t>
      </w:r>
      <w:r w:rsidR="00202B8A" w:rsidRPr="00202B8A">
        <w:rPr>
          <w:rFonts w:ascii="微軟正黑體" w:eastAsia="微軟正黑體" w:hAnsi="微軟正黑體" w:cs="Times New Roman" w:hint="eastAsia"/>
          <w:b/>
          <w:color w:val="1E1E1E"/>
          <w:sz w:val="32"/>
        </w:rPr>
        <w:t>(六)文轉圖(單格、四格、多格)</w:t>
      </w:r>
    </w:p>
    <w:p w14:paraId="28F17B8E" w14:textId="77777777" w:rsidR="00202B8A" w:rsidRPr="00202B8A" w:rsidRDefault="00202B8A" w:rsidP="00202B8A">
      <w:pPr>
        <w:widowControl w:val="0"/>
        <w:spacing w:line="400" w:lineRule="exact"/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</w:pPr>
      <w:r w:rsidRPr="00202B8A">
        <w:rPr>
          <w:rFonts w:ascii="Wingdings" w:eastAsia="Wingdings" w:hAnsi="Wingdings" w:cs="Times New Roman"/>
          <w:color w:val="1E1E1E"/>
          <w:sz w:val="28"/>
          <w:szCs w:val="28"/>
        </w:rPr>
        <w:lastRenderedPageBreak/>
        <w:t></w:t>
      </w:r>
      <w:r w:rsidRPr="00202B8A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練習 A世說新語</w:t>
      </w:r>
      <w:r w:rsidRPr="00202B8A"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  <w:t>〈</w:t>
      </w:r>
      <w:r w:rsidRPr="00202B8A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王藍田食雞子</w:t>
      </w:r>
      <w:r w:rsidRPr="00202B8A"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  <w:t>〉</w:t>
      </w:r>
    </w:p>
    <w:p w14:paraId="531DC509" w14:textId="77777777" w:rsidR="00202B8A" w:rsidRPr="00202B8A" w:rsidRDefault="00202B8A" w:rsidP="00202B8A">
      <w:pPr>
        <w:widowControl w:val="0"/>
        <w:spacing w:line="440" w:lineRule="exact"/>
        <w:rPr>
          <w:rFonts w:ascii="標楷體" w:eastAsia="標楷體" w:hAnsi="標楷體" w:cstheme="minorBidi"/>
          <w:color w:val="auto"/>
          <w:kern w:val="2"/>
          <w:sz w:val="28"/>
          <w:szCs w:val="28"/>
        </w:rPr>
      </w:pPr>
      <w:r w:rsidRPr="00202B8A"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  <w:t>1</w:t>
      </w:r>
      <w:r w:rsidRPr="00202B8A">
        <w:rPr>
          <w:rFonts w:ascii="標楷體" w:eastAsia="標楷體" w:hAnsi="標楷體" w:cstheme="minorBidi" w:hint="eastAsia"/>
          <w:color w:val="auto"/>
          <w:kern w:val="2"/>
          <w:sz w:val="26"/>
          <w:szCs w:val="26"/>
        </w:rPr>
        <w:t>.</w:t>
      </w:r>
      <w:r w:rsidRPr="00202B8A">
        <w:rPr>
          <w:rFonts w:ascii="標楷體" w:eastAsia="標楷體" w:hAnsi="標楷體" w:cstheme="minorBidi" w:hint="eastAsia"/>
          <w:color w:val="auto"/>
          <w:kern w:val="2"/>
          <w:sz w:val="28"/>
          <w:szCs w:val="28"/>
        </w:rPr>
        <w:t>請用文句說明</w:t>
      </w:r>
      <w:r w:rsidRPr="00202B8A">
        <w:rPr>
          <w:rFonts w:ascii="標楷體" w:eastAsia="標楷體" w:hAnsi="標楷體" w:cstheme="minorBidi" w:hint="eastAsia"/>
          <w:color w:val="auto"/>
          <w:kern w:val="2"/>
          <w:sz w:val="28"/>
          <w:szCs w:val="28"/>
          <w:u w:val="single"/>
        </w:rPr>
        <w:t>王藍田</w:t>
      </w:r>
      <w:r w:rsidRPr="00202B8A">
        <w:rPr>
          <w:rFonts w:ascii="標楷體" w:eastAsia="標楷體" w:hAnsi="標楷體" w:cstheme="minorBidi" w:hint="eastAsia"/>
          <w:color w:val="auto"/>
          <w:kern w:val="2"/>
          <w:sz w:val="28"/>
          <w:szCs w:val="28"/>
        </w:rPr>
        <w:t>吃雞蛋時的對應的畫面。</w:t>
      </w: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513"/>
        <w:gridCol w:w="2398"/>
        <w:gridCol w:w="2520"/>
        <w:gridCol w:w="2383"/>
        <w:gridCol w:w="2380"/>
      </w:tblGrid>
      <w:tr w:rsidR="00202B8A" w:rsidRPr="00202B8A" w14:paraId="1363DB6A" w14:textId="77777777" w:rsidTr="00722D0E">
        <w:trPr>
          <w:trHeight w:val="1735"/>
        </w:trPr>
        <w:tc>
          <w:tcPr>
            <w:tcW w:w="518" w:type="dxa"/>
            <w:shd w:val="clear" w:color="auto" w:fill="A6A6A6" w:themeFill="background1" w:themeFillShade="A6"/>
            <w:vAlign w:val="center"/>
          </w:tcPr>
          <w:p w14:paraId="381CCAEE" w14:textId="77777777" w:rsidR="00202B8A" w:rsidRPr="00202B8A" w:rsidRDefault="00202B8A" w:rsidP="00202B8A">
            <w:pPr>
              <w:widowControl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02B8A">
              <w:rPr>
                <w:rFonts w:ascii="標楷體" w:eastAsia="標楷體" w:hAnsi="標楷體" w:hint="eastAsia"/>
                <w:b/>
                <w:sz w:val="26"/>
                <w:szCs w:val="26"/>
              </w:rPr>
              <w:t>圖 片</w:t>
            </w:r>
          </w:p>
        </w:tc>
        <w:tc>
          <w:tcPr>
            <w:tcW w:w="2425" w:type="dxa"/>
          </w:tcPr>
          <w:p w14:paraId="43A1CC13" w14:textId="77777777" w:rsidR="00202B8A" w:rsidRPr="00202B8A" w:rsidRDefault="00202B8A" w:rsidP="00202B8A">
            <w:pPr>
              <w:widowControl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02B8A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4A344414" wp14:editId="52248024">
                  <wp:extent cx="1080627" cy="1252158"/>
                  <wp:effectExtent l="9525" t="0" r="0" b="0"/>
                  <wp:docPr id="4" name="圖片 4" descr="C:\Users\fuho-user\Downloads\12941258_950235135083851_954276960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uho-user\Downloads\12941258_950235135083851_954276960_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25" t="30717" r="29766" b="36656"/>
                          <a:stretch/>
                        </pic:blipFill>
                        <pic:spPr bwMode="auto">
                          <a:xfrm rot="16200000">
                            <a:off x="0" y="0"/>
                            <a:ext cx="1092292" cy="1265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11ED6E9" w14:textId="77777777" w:rsidR="00202B8A" w:rsidRPr="00202B8A" w:rsidRDefault="00202B8A" w:rsidP="00202B8A">
            <w:pPr>
              <w:widowControl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02B8A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5D54CCDA" wp14:editId="1943B6FE">
                  <wp:extent cx="1089933" cy="1315542"/>
                  <wp:effectExtent l="1587" t="0" r="0" b="0"/>
                  <wp:docPr id="8" name="圖片 8" descr="C:\Users\fuho-user\Downloads\12903453_950235115083853_1369063173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uho-user\Downloads\12903453_950235115083853_1369063173_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6" t="48454" r="28024" b="18798"/>
                          <a:stretch/>
                        </pic:blipFill>
                        <pic:spPr bwMode="auto">
                          <a:xfrm rot="16200000">
                            <a:off x="0" y="0"/>
                            <a:ext cx="1109487" cy="1339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727729A" w14:textId="77777777" w:rsidR="00202B8A" w:rsidRPr="00202B8A" w:rsidRDefault="00202B8A" w:rsidP="00202B8A">
            <w:pPr>
              <w:widowControl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02B8A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55CFE20C" wp14:editId="231FD3E8">
                  <wp:extent cx="1083984" cy="1251395"/>
                  <wp:effectExtent l="0" t="7302" r="0" b="0"/>
                  <wp:docPr id="10" name="圖片 10" descr="C:\Users\fuho-user\Downloads\12896223_950235091750522_1558840066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uho-user\Downloads\12896223_950235091750522_1558840066_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7" t="51163" r="25940" b="14078"/>
                          <a:stretch/>
                        </pic:blipFill>
                        <pic:spPr bwMode="auto">
                          <a:xfrm rot="16200000">
                            <a:off x="0" y="0"/>
                            <a:ext cx="1105468" cy="127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0F643C24" w14:textId="77777777" w:rsidR="00202B8A" w:rsidRPr="00202B8A" w:rsidRDefault="00202B8A" w:rsidP="00202B8A">
            <w:pPr>
              <w:widowControl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02B8A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17113430" wp14:editId="0A0BE52A">
                  <wp:extent cx="1097616" cy="1233267"/>
                  <wp:effectExtent l="8255" t="0" r="0" b="0"/>
                  <wp:docPr id="9" name="圖片 9" descr="C:\Users\fuho-user\Downloads\12896223_950235091750522_1558840066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uho-user\Downloads\12896223_950235091750522_1558840066_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56" t="9877" r="25111" b="56293"/>
                          <a:stretch/>
                        </pic:blipFill>
                        <pic:spPr bwMode="auto">
                          <a:xfrm rot="16200000">
                            <a:off x="0" y="0"/>
                            <a:ext cx="1116728" cy="1254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B8A" w:rsidRPr="00202B8A" w14:paraId="7B767778" w14:textId="77777777" w:rsidTr="00722D0E">
        <w:trPr>
          <w:trHeight w:val="653"/>
        </w:trPr>
        <w:tc>
          <w:tcPr>
            <w:tcW w:w="518" w:type="dxa"/>
            <w:shd w:val="clear" w:color="auto" w:fill="A6A6A6" w:themeFill="background1" w:themeFillShade="A6"/>
          </w:tcPr>
          <w:p w14:paraId="78E53D08" w14:textId="77777777" w:rsidR="00202B8A" w:rsidRPr="00202B8A" w:rsidRDefault="00202B8A" w:rsidP="00202B8A">
            <w:pPr>
              <w:widowControl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02B8A">
              <w:rPr>
                <w:rFonts w:ascii="標楷體" w:eastAsia="標楷體" w:hAnsi="標楷體" w:hint="eastAsia"/>
                <w:b/>
                <w:sz w:val="26"/>
                <w:szCs w:val="26"/>
              </w:rPr>
              <w:t>文 句</w:t>
            </w:r>
          </w:p>
        </w:tc>
        <w:tc>
          <w:tcPr>
            <w:tcW w:w="2425" w:type="dxa"/>
          </w:tcPr>
          <w:p w14:paraId="0D635FB5" w14:textId="77777777" w:rsidR="00202B8A" w:rsidRPr="00202B8A" w:rsidRDefault="00202B8A" w:rsidP="00202B8A">
            <w:pPr>
              <w:widowControl w:val="0"/>
              <w:jc w:val="center"/>
              <w:rPr>
                <w:rFonts w:ascii="標楷體" w:eastAsia="標楷體" w:hAnsi="標楷體"/>
                <w:color w:val="FFFFFF" w:themeColor="background1"/>
                <w:sz w:val="26"/>
                <w:szCs w:val="26"/>
              </w:rPr>
            </w:pPr>
            <w:r w:rsidRPr="00202B8A">
              <w:rPr>
                <w:rFonts w:ascii="標楷體" w:eastAsia="標楷體" w:hAnsi="標楷體" w:hint="eastAsia"/>
                <w:color w:val="FFFFFF" w:themeColor="background1"/>
                <w:sz w:val="26"/>
                <w:szCs w:val="26"/>
              </w:rPr>
              <w:t>以屐齒蹍之</w:t>
            </w:r>
          </w:p>
        </w:tc>
        <w:tc>
          <w:tcPr>
            <w:tcW w:w="2552" w:type="dxa"/>
          </w:tcPr>
          <w:p w14:paraId="385B69B6" w14:textId="77777777" w:rsidR="00202B8A" w:rsidRPr="00202B8A" w:rsidRDefault="00202B8A" w:rsidP="00202B8A">
            <w:pPr>
              <w:widowControl w:val="0"/>
              <w:jc w:val="center"/>
              <w:rPr>
                <w:rFonts w:ascii="標楷體" w:eastAsia="標楷體" w:hAnsi="標楷體"/>
                <w:color w:val="FFFFFF" w:themeColor="background1"/>
                <w:sz w:val="26"/>
                <w:szCs w:val="26"/>
              </w:rPr>
            </w:pPr>
            <w:r w:rsidRPr="00202B8A">
              <w:rPr>
                <w:rFonts w:ascii="標楷體" w:eastAsia="標楷體" w:hAnsi="標楷體" w:hint="eastAsia"/>
                <w:color w:val="FFFFFF" w:themeColor="background1"/>
                <w:sz w:val="26"/>
                <w:szCs w:val="26"/>
              </w:rPr>
              <w:t>以筯刺之</w:t>
            </w:r>
          </w:p>
        </w:tc>
        <w:tc>
          <w:tcPr>
            <w:tcW w:w="2410" w:type="dxa"/>
          </w:tcPr>
          <w:p w14:paraId="25F3457C" w14:textId="77777777" w:rsidR="00202B8A" w:rsidRPr="00202B8A" w:rsidRDefault="00202B8A" w:rsidP="00202B8A">
            <w:pPr>
              <w:widowControl w:val="0"/>
              <w:jc w:val="center"/>
              <w:rPr>
                <w:rFonts w:ascii="標楷體" w:eastAsia="標楷體" w:hAnsi="標楷體"/>
                <w:color w:val="FFFFFF" w:themeColor="background1"/>
                <w:sz w:val="26"/>
                <w:szCs w:val="26"/>
              </w:rPr>
            </w:pPr>
            <w:r w:rsidRPr="00202B8A">
              <w:rPr>
                <w:rFonts w:ascii="標楷體" w:eastAsia="標楷體" w:hAnsi="標楷體" w:hint="eastAsia"/>
                <w:color w:val="FFFFFF" w:themeColor="background1"/>
                <w:sz w:val="26"/>
                <w:szCs w:val="26"/>
              </w:rPr>
              <w:t>舉以擲地</w:t>
            </w:r>
          </w:p>
        </w:tc>
        <w:tc>
          <w:tcPr>
            <w:tcW w:w="2409" w:type="dxa"/>
          </w:tcPr>
          <w:p w14:paraId="00BD5BC6" w14:textId="77777777" w:rsidR="00202B8A" w:rsidRPr="00202B8A" w:rsidRDefault="00202B8A" w:rsidP="00202B8A">
            <w:pPr>
              <w:widowControl w:val="0"/>
              <w:jc w:val="center"/>
              <w:rPr>
                <w:rFonts w:ascii="標楷體" w:eastAsia="標楷體" w:hAnsi="標楷體"/>
                <w:color w:val="FFFFFF" w:themeColor="background1"/>
                <w:sz w:val="26"/>
                <w:szCs w:val="26"/>
              </w:rPr>
            </w:pPr>
            <w:r w:rsidRPr="00202B8A">
              <w:rPr>
                <w:rFonts w:ascii="標楷體" w:eastAsia="標楷體" w:hAnsi="標楷體" w:hint="eastAsia"/>
                <w:color w:val="FFFFFF" w:themeColor="background1"/>
                <w:sz w:val="26"/>
                <w:szCs w:val="26"/>
              </w:rPr>
              <w:t>齧破即吐之</w:t>
            </w:r>
          </w:p>
        </w:tc>
      </w:tr>
    </w:tbl>
    <w:p w14:paraId="0AD22DCF" w14:textId="77777777" w:rsidR="008A101B" w:rsidRDefault="008A101B" w:rsidP="003F3E51">
      <w:pPr>
        <w:widowControl w:val="0"/>
        <w:spacing w:beforeLines="100" w:before="240" w:line="340" w:lineRule="exact"/>
        <w:ind w:right="278"/>
        <w:outlineLvl w:val="2"/>
        <w:rPr>
          <w:rFonts w:ascii="微軟正黑體" w:eastAsia="微軟正黑體" w:hAnsi="微軟正黑體" w:cs="微軟正黑體"/>
          <w:b/>
          <w:bCs/>
          <w:color w:val="1E1E1E"/>
          <w:sz w:val="32"/>
          <w:szCs w:val="32"/>
        </w:rPr>
      </w:pPr>
      <w:r w:rsidRPr="00202B8A">
        <w:rPr>
          <w:rFonts w:ascii="微軟正黑體" w:eastAsia="微軟正黑體" w:hAnsi="微軟正黑體" w:cs="微軟正黑體" w:hint="eastAsia"/>
          <w:b/>
          <w:bCs/>
          <w:color w:val="1E1E1E"/>
          <w:sz w:val="32"/>
          <w:szCs w:val="32"/>
        </w:rPr>
        <w:t>二、提升學生摘要能力</w:t>
      </w:r>
    </w:p>
    <w:p w14:paraId="3C341CEA" w14:textId="77777777" w:rsidR="00202B8A" w:rsidRPr="00202B8A" w:rsidRDefault="008A101B" w:rsidP="0043579C">
      <w:pPr>
        <w:widowControl w:val="0"/>
        <w:spacing w:beforeLines="50" w:before="120" w:line="418" w:lineRule="exact"/>
        <w:outlineLvl w:val="4"/>
        <w:rPr>
          <w:rFonts w:ascii="微軟正黑體" w:eastAsia="微軟正黑體" w:hAnsi="微軟正黑體" w:cs="微軟正黑體"/>
          <w:b/>
          <w:bCs/>
          <w:color w:val="auto"/>
          <w:sz w:val="28"/>
          <w:szCs w:val="28"/>
        </w:rPr>
      </w:pPr>
      <w:r w:rsidRPr="00202B8A"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 xml:space="preserve"> (一)總分</w:t>
      </w:r>
      <w:r w:rsidRPr="00202B8A"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  <w:t>摘要</w:t>
      </w:r>
      <w:r w:rsidR="00202B8A" w:rsidRPr="00202B8A">
        <w:rPr>
          <w:rFonts w:ascii="微軟正黑體" w:eastAsia="微軟正黑體" w:hAnsi="微軟正黑體" w:cs="微軟正黑體" w:hint="eastAsia"/>
          <w:b/>
          <w:bCs/>
          <w:color w:val="auto"/>
          <w:sz w:val="28"/>
          <w:szCs w:val="28"/>
          <w:shd w:val="pct15" w:color="auto" w:fill="FFFFFF"/>
        </w:rPr>
        <w:t>步驟：</w:t>
      </w:r>
      <w:r w:rsidR="00202B8A" w:rsidRPr="00202B8A"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  <w:shd w:val="pct15" w:color="auto" w:fill="FFFFFF"/>
        </w:rPr>
        <w:t>1.斷句</w:t>
      </w:r>
      <w:r w:rsidR="00202B8A" w:rsidRPr="00202B8A">
        <w:rPr>
          <w:rFonts w:ascii="微軟正黑體" w:eastAsia="微軟正黑體" w:hAnsi="微軟正黑體" w:cstheme="minorBidi" w:hint="eastAsia"/>
          <w:b/>
          <w:color w:val="auto"/>
          <w:kern w:val="2"/>
          <w:sz w:val="28"/>
          <w:szCs w:val="28"/>
          <w:shd w:val="pct15" w:color="auto" w:fill="FFFFFF"/>
        </w:rPr>
        <w:t xml:space="preserve">   2.</w:t>
      </w:r>
      <w:r w:rsidR="00202B8A" w:rsidRPr="00202B8A"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  <w:shd w:val="pct15" w:color="auto" w:fill="FFFFFF"/>
        </w:rPr>
        <w:t>畫關鍵詞(注意連接詞)   3.換句話說</w:t>
      </w:r>
    </w:p>
    <w:p w14:paraId="3646181F" w14:textId="77777777" w:rsidR="00202B8A" w:rsidRPr="00202B8A" w:rsidRDefault="00202B8A" w:rsidP="00202B8A">
      <w:pPr>
        <w:widowControl w:val="0"/>
        <w:spacing w:before="120" w:line="480" w:lineRule="exact"/>
        <w:ind w:left="130" w:right="278"/>
        <w:rPr>
          <w:rFonts w:ascii="Wingdings" w:eastAsia="Wingdings" w:hAnsi="Wingdings" w:cs="Times New Roman"/>
          <w:sz w:val="28"/>
          <w:szCs w:val="28"/>
        </w:rPr>
      </w:pPr>
      <w:r w:rsidRPr="00202B8A">
        <w:rPr>
          <w:rFonts w:ascii="Wingdings" w:eastAsia="Wingdings" w:hAnsi="Wingdings" w:cs="Times New Roman"/>
          <w:sz w:val="28"/>
          <w:szCs w:val="28"/>
        </w:rPr>
        <w:t></w:t>
      </w:r>
      <w:r w:rsidRPr="00202B8A">
        <w:rPr>
          <w:rFonts w:ascii="微軟正黑體" w:eastAsia="微軟正黑體" w:hAnsi="微軟正黑體" w:cs="Times New Roman" w:hint="eastAsia"/>
          <w:b/>
          <w:sz w:val="28"/>
          <w:szCs w:val="28"/>
        </w:rPr>
        <w:t>練習</w:t>
      </w:r>
      <w:r w:rsidRPr="00202B8A">
        <w:rPr>
          <w:rFonts w:ascii="微軟正黑體" w:eastAsia="微軟正黑體" w:hAnsi="微軟正黑體" w:cs="Times New Roman"/>
          <w:b/>
          <w:sz w:val="28"/>
          <w:szCs w:val="28"/>
        </w:rPr>
        <w:t>A</w:t>
      </w:r>
      <w:r w:rsidRPr="00202B8A">
        <w:rPr>
          <w:rFonts w:ascii="微軟正黑體" w:eastAsia="微軟正黑體" w:hAnsi="微軟正黑體" w:cs="Times New Roman" w:hint="eastAsia"/>
          <w:b/>
          <w:sz w:val="28"/>
          <w:szCs w:val="28"/>
        </w:rPr>
        <w:t>沈復〈兒時記趣〉</w:t>
      </w:r>
    </w:p>
    <w:p w14:paraId="3A18324E" w14:textId="77777777" w:rsidR="0043579C" w:rsidRDefault="00202B8A" w:rsidP="0043579C">
      <w:pPr>
        <w:widowControl w:val="0"/>
        <w:spacing w:line="440" w:lineRule="exact"/>
        <w:ind w:rightChars="-50" w:right="-110"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202B8A">
        <w:rPr>
          <w:rFonts w:ascii="標楷體" w:eastAsia="標楷體" w:hAnsi="標楷體" w:cs="Times New Roman" w:hint="eastAsia"/>
          <w:sz w:val="28"/>
          <w:szCs w:val="28"/>
        </w:rPr>
        <w:t>余憶童稚時，能張目對日，明察秋毫。見藐小微物，必細察其紋理，故時有物外之趣。</w:t>
      </w:r>
    </w:p>
    <w:p w14:paraId="4D4EBA65" w14:textId="77777777" w:rsidR="0043579C" w:rsidRPr="00202B8A" w:rsidRDefault="0043579C" w:rsidP="0043579C">
      <w:pPr>
        <w:widowControl w:val="0"/>
        <w:spacing w:line="440" w:lineRule="exact"/>
        <w:ind w:rightChars="-50" w:right="-110" w:firstLineChars="200" w:firstLine="560"/>
        <w:rPr>
          <w:rFonts w:ascii="標楷體" w:eastAsia="標楷體" w:hAnsi="標楷體" w:cs="Times New Roman"/>
          <w:color w:val="auto"/>
          <w:sz w:val="28"/>
          <w:szCs w:val="28"/>
        </w:rPr>
      </w:pP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夏蚊成雷，(余)私擬作群鶴舞空，心之所向，則或千或百，果然鶴也</w:t>
      </w:r>
      <w:r w:rsidRPr="00202B8A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；(余)昂首觀之，項為之強。</w:t>
      </w:r>
      <w:r w:rsidRPr="00202B8A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(余)又留蚊於素帳中，徐噴以煙，使之沖煙飛鳴，作青雲白鶴觀；果如鶴唳雲端，(余)為之(噴蚊作青雲白鶴觀)怡然稱快。</w:t>
      </w:r>
      <w:r w:rsidRPr="00202B8A">
        <w:rPr>
          <w:rFonts w:ascii="標楷體" w:eastAsia="標楷體" w:hAnsi="標楷體" w:cs="Times New Roman" w:hint="eastAsia"/>
          <w:b/>
          <w:color w:val="auto"/>
          <w:sz w:val="28"/>
          <w:szCs w:val="28"/>
        </w:rPr>
        <w:t>/</w:t>
      </w:r>
    </w:p>
    <w:tbl>
      <w:tblPr>
        <w:tblStyle w:val="31"/>
        <w:tblW w:w="9923" w:type="dxa"/>
        <w:tblInd w:w="250" w:type="dxa"/>
        <w:tblLook w:val="04A0" w:firstRow="1" w:lastRow="0" w:firstColumn="1" w:lastColumn="0" w:noHBand="0" w:noVBand="1"/>
      </w:tblPr>
      <w:tblGrid>
        <w:gridCol w:w="718"/>
        <w:gridCol w:w="3195"/>
        <w:gridCol w:w="2830"/>
        <w:gridCol w:w="3180"/>
      </w:tblGrid>
      <w:tr w:rsidR="00202B8A" w:rsidRPr="00202B8A" w14:paraId="18477FE7" w14:textId="77777777" w:rsidTr="00D55903">
        <w:trPr>
          <w:trHeight w:val="344"/>
        </w:trPr>
        <w:tc>
          <w:tcPr>
            <w:tcW w:w="718" w:type="dxa"/>
          </w:tcPr>
          <w:p w14:paraId="60518949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line="380" w:lineRule="exact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段落</w:t>
            </w:r>
          </w:p>
        </w:tc>
        <w:tc>
          <w:tcPr>
            <w:tcW w:w="3195" w:type="dxa"/>
          </w:tcPr>
          <w:p w14:paraId="330C9222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line="380" w:lineRule="exact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觀察</w:t>
            </w:r>
          </w:p>
        </w:tc>
        <w:tc>
          <w:tcPr>
            <w:tcW w:w="2830" w:type="dxa"/>
          </w:tcPr>
          <w:p w14:paraId="044EE950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line="380" w:lineRule="exact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想像</w:t>
            </w:r>
          </w:p>
        </w:tc>
        <w:tc>
          <w:tcPr>
            <w:tcW w:w="3180" w:type="dxa"/>
          </w:tcPr>
          <w:p w14:paraId="62595610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line="380" w:lineRule="exact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記趣</w:t>
            </w:r>
          </w:p>
        </w:tc>
      </w:tr>
      <w:tr w:rsidR="00202B8A" w:rsidRPr="00202B8A" w14:paraId="224FC3E1" w14:textId="77777777" w:rsidTr="00D55903">
        <w:trPr>
          <w:trHeight w:val="486"/>
        </w:trPr>
        <w:tc>
          <w:tcPr>
            <w:tcW w:w="718" w:type="dxa"/>
            <w:vAlign w:val="center"/>
          </w:tcPr>
          <w:p w14:paraId="0A027D77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一</w:t>
            </w:r>
          </w:p>
        </w:tc>
        <w:tc>
          <w:tcPr>
            <w:tcW w:w="3195" w:type="dxa"/>
          </w:tcPr>
          <w:p w14:paraId="1C93E8B8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0000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陽光下所有物</w:t>
            </w:r>
          </w:p>
        </w:tc>
        <w:tc>
          <w:tcPr>
            <w:tcW w:w="2830" w:type="dxa"/>
          </w:tcPr>
          <w:p w14:paraId="71538DF1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0000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細察紋理</w:t>
            </w:r>
          </w:p>
        </w:tc>
        <w:tc>
          <w:tcPr>
            <w:tcW w:w="3180" w:type="dxa"/>
          </w:tcPr>
          <w:p w14:paraId="2D79521C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主題句：</w:t>
            </w: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物外之趣</w:t>
            </w:r>
          </w:p>
        </w:tc>
      </w:tr>
      <w:tr w:rsidR="00202B8A" w:rsidRPr="00202B8A" w14:paraId="0ACE0A6D" w14:textId="77777777" w:rsidTr="00D55903">
        <w:trPr>
          <w:trHeight w:val="161"/>
        </w:trPr>
        <w:tc>
          <w:tcPr>
            <w:tcW w:w="718" w:type="dxa"/>
            <w:vMerge w:val="restart"/>
            <w:vAlign w:val="center"/>
          </w:tcPr>
          <w:p w14:paraId="691A620E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二</w:t>
            </w:r>
          </w:p>
        </w:tc>
        <w:tc>
          <w:tcPr>
            <w:tcW w:w="3195" w:type="dxa"/>
          </w:tcPr>
          <w:p w14:paraId="3430B2B1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0000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夏蚊成雷</w:t>
            </w:r>
          </w:p>
        </w:tc>
        <w:tc>
          <w:tcPr>
            <w:tcW w:w="2830" w:type="dxa"/>
          </w:tcPr>
          <w:p w14:paraId="4B43F097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擬作群鶴舞空</w:t>
            </w:r>
          </w:p>
        </w:tc>
        <w:tc>
          <w:tcPr>
            <w:tcW w:w="3180" w:type="dxa"/>
          </w:tcPr>
          <w:p w14:paraId="0871A4DB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項為之強</w:t>
            </w:r>
          </w:p>
        </w:tc>
      </w:tr>
      <w:tr w:rsidR="00202B8A" w:rsidRPr="00202B8A" w14:paraId="5FC4C794" w14:textId="77777777" w:rsidTr="00D55903">
        <w:trPr>
          <w:trHeight w:val="614"/>
        </w:trPr>
        <w:tc>
          <w:tcPr>
            <w:tcW w:w="718" w:type="dxa"/>
            <w:vMerge/>
            <w:vAlign w:val="center"/>
          </w:tcPr>
          <w:p w14:paraId="1D72B92A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14:paraId="55363143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留蚊素帳中，徐噴以煙</w:t>
            </w:r>
          </w:p>
        </w:tc>
        <w:tc>
          <w:tcPr>
            <w:tcW w:w="2830" w:type="dxa"/>
          </w:tcPr>
          <w:p w14:paraId="1B0CA93D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白鶴唳於雲端</w:t>
            </w:r>
          </w:p>
        </w:tc>
        <w:tc>
          <w:tcPr>
            <w:tcW w:w="3180" w:type="dxa"/>
          </w:tcPr>
          <w:p w14:paraId="4FC55117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怡然稱快</w:t>
            </w:r>
          </w:p>
        </w:tc>
      </w:tr>
      <w:tr w:rsidR="00202B8A" w:rsidRPr="00202B8A" w14:paraId="5D2A4E54" w14:textId="77777777" w:rsidTr="00D55903">
        <w:trPr>
          <w:trHeight w:val="567"/>
        </w:trPr>
        <w:tc>
          <w:tcPr>
            <w:tcW w:w="718" w:type="dxa"/>
            <w:vAlign w:val="center"/>
          </w:tcPr>
          <w:p w14:paraId="1B296C02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/>
                <w:sz w:val="28"/>
                <w:szCs w:val="28"/>
              </w:rPr>
              <w:t>三</w:t>
            </w:r>
          </w:p>
        </w:tc>
        <w:tc>
          <w:tcPr>
            <w:tcW w:w="3195" w:type="dxa"/>
          </w:tcPr>
          <w:p w14:paraId="1F214A24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叢草、蟲蟻、土礫凹凸</w:t>
            </w:r>
          </w:p>
        </w:tc>
        <w:tc>
          <w:tcPr>
            <w:tcW w:w="2830" w:type="dxa"/>
          </w:tcPr>
          <w:p w14:paraId="5B261082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林、獸、丘壑</w:t>
            </w:r>
          </w:p>
        </w:tc>
        <w:tc>
          <w:tcPr>
            <w:tcW w:w="3180" w:type="dxa"/>
          </w:tcPr>
          <w:p w14:paraId="5E54255D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怡然自得</w:t>
            </w:r>
          </w:p>
        </w:tc>
      </w:tr>
      <w:tr w:rsidR="00202B8A" w:rsidRPr="00202B8A" w14:paraId="7A507785" w14:textId="77777777" w:rsidTr="00D55903">
        <w:trPr>
          <w:trHeight w:val="567"/>
        </w:trPr>
        <w:tc>
          <w:tcPr>
            <w:tcW w:w="718" w:type="dxa"/>
            <w:vMerge w:val="restart"/>
            <w:vAlign w:val="center"/>
          </w:tcPr>
          <w:p w14:paraId="3B0BDBC9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202B8A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四</w:t>
            </w:r>
          </w:p>
        </w:tc>
        <w:tc>
          <w:tcPr>
            <w:tcW w:w="3195" w:type="dxa"/>
          </w:tcPr>
          <w:p w14:paraId="50FB7DBE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8A">
              <w:rPr>
                <w:rFonts w:ascii="標楷體" w:eastAsia="標楷體" w:hAnsi="標楷體" w:cs="Times New Roman" w:hint="eastAsia"/>
                <w:sz w:val="28"/>
                <w:szCs w:val="28"/>
              </w:rPr>
              <w:t>二蟲鬥草間</w:t>
            </w:r>
          </w:p>
        </w:tc>
        <w:tc>
          <w:tcPr>
            <w:tcW w:w="2830" w:type="dxa"/>
          </w:tcPr>
          <w:p w14:paraId="5B13C60D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二獸鬥林間</w:t>
            </w:r>
          </w:p>
        </w:tc>
        <w:tc>
          <w:tcPr>
            <w:tcW w:w="3180" w:type="dxa"/>
          </w:tcPr>
          <w:p w14:paraId="20A1CD5F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興正濃</w:t>
            </w:r>
          </w:p>
        </w:tc>
      </w:tr>
      <w:tr w:rsidR="00202B8A" w:rsidRPr="00202B8A" w14:paraId="0BA2111F" w14:textId="77777777" w:rsidTr="00D55903">
        <w:trPr>
          <w:trHeight w:val="567"/>
        </w:trPr>
        <w:tc>
          <w:tcPr>
            <w:tcW w:w="718" w:type="dxa"/>
            <w:vMerge/>
          </w:tcPr>
          <w:p w14:paraId="7C062A7D" w14:textId="77777777" w:rsidR="00202B8A" w:rsidRPr="00202B8A" w:rsidRDefault="00202B8A" w:rsidP="00202B8A">
            <w:pPr>
              <w:tabs>
                <w:tab w:val="right" w:pos="9600"/>
              </w:tabs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14:paraId="1399034F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(</w:t>
            </w:r>
            <w:r w:rsidRPr="00202B8A">
              <w:rPr>
                <w:rFonts w:ascii="Times New Roman" w:eastAsia="標楷體" w:hAnsi="標楷體" w:cs="Times New Roman" w:hint="eastAsia"/>
                <w:color w:val="FF0000"/>
                <w:sz w:val="28"/>
                <w:szCs w:val="28"/>
              </w:rPr>
              <w:t xml:space="preserve"> </w:t>
            </w: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癩蝦蟆</w:t>
            </w: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)</w:t>
            </w:r>
            <w:r w:rsidRPr="00202B8A">
              <w:rPr>
                <w:rFonts w:ascii="Times New Roman" w:eastAsia="標楷體" w:hAnsi="標楷體" w:cs="Times New Roman" w:hint="eastAsia"/>
                <w:sz w:val="28"/>
                <w:szCs w:val="28"/>
              </w:rPr>
              <w:t>拔山倒樹而來</w:t>
            </w:r>
          </w:p>
        </w:tc>
        <w:tc>
          <w:tcPr>
            <w:tcW w:w="2830" w:type="dxa"/>
          </w:tcPr>
          <w:p w14:paraId="7020B7F3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Times New Roman" w:eastAsia="標楷體" w:hAnsi="標楷體" w:cs="Times New Roman" w:hint="eastAsia"/>
                <w:color w:val="FFFFFF" w:themeColor="background1"/>
                <w:sz w:val="28"/>
                <w:szCs w:val="28"/>
              </w:rPr>
              <w:t>龐然大物</w:t>
            </w:r>
          </w:p>
        </w:tc>
        <w:tc>
          <w:tcPr>
            <w:tcW w:w="3180" w:type="dxa"/>
          </w:tcPr>
          <w:p w14:paraId="323DE5B5" w14:textId="77777777" w:rsidR="00202B8A" w:rsidRPr="00202B8A" w:rsidRDefault="00202B8A" w:rsidP="00202B8A">
            <w:pPr>
              <w:snapToGrid w:val="0"/>
              <w:spacing w:beforeLines="15" w:before="36" w:afterLines="15" w:after="36"/>
              <w:ind w:leftChars="-50" w:left="-110" w:rightChars="-50" w:right="-110"/>
              <w:jc w:val="center"/>
              <w:rPr>
                <w:rFonts w:ascii="Times New Roman" w:eastAsia="標楷體" w:hAnsi="標楷體" w:cs="Times New Roman"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標楷體" w:eastAsia="標楷體" w:hAnsi="標楷體" w:cs="Times New Roman" w:hint="eastAsia"/>
                <w:color w:val="FFFFFF" w:themeColor="background1"/>
                <w:sz w:val="28"/>
                <w:szCs w:val="28"/>
              </w:rPr>
              <w:t>呀然驚恐</w:t>
            </w:r>
          </w:p>
        </w:tc>
      </w:tr>
    </w:tbl>
    <w:p w14:paraId="637786DC" w14:textId="77777777" w:rsidR="00202B8A" w:rsidRPr="00202B8A" w:rsidRDefault="00F108CE" w:rsidP="00202B8A">
      <w:pPr>
        <w:widowControl w:val="0"/>
        <w:spacing w:beforeLines="100" w:before="240" w:line="418" w:lineRule="exact"/>
        <w:outlineLvl w:val="4"/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</w:pPr>
      <w:r w:rsidRPr="00202B8A"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 xml:space="preserve"> </w:t>
      </w:r>
      <w:r w:rsidR="00202B8A" w:rsidRPr="00202B8A">
        <w:rPr>
          <w:rFonts w:ascii="微軟正黑體" w:eastAsia="微軟正黑體" w:hAnsi="微軟正黑體" w:cs="微軟正黑體" w:hint="eastAsia"/>
          <w:b/>
          <w:bCs/>
          <w:color w:val="auto"/>
          <w:sz w:val="32"/>
          <w:szCs w:val="32"/>
        </w:rPr>
        <w:t>(二)順序</w:t>
      </w:r>
      <w:r w:rsidR="00202B8A" w:rsidRPr="00202B8A">
        <w:rPr>
          <w:rFonts w:ascii="微軟正黑體" w:eastAsia="微軟正黑體" w:hAnsi="微軟正黑體" w:cs="微軟正黑體"/>
          <w:b/>
          <w:bCs/>
          <w:color w:val="auto"/>
          <w:sz w:val="32"/>
          <w:szCs w:val="32"/>
        </w:rPr>
        <w:t>摘要</w:t>
      </w:r>
    </w:p>
    <w:p w14:paraId="7B7D9364" w14:textId="77777777" w:rsidR="00202B8A" w:rsidRPr="00202B8A" w:rsidRDefault="00202B8A" w:rsidP="00202B8A">
      <w:pPr>
        <w:widowControl w:val="0"/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202B8A">
        <w:rPr>
          <w:rFonts w:ascii="Wingdings" w:eastAsia="Wingdings" w:hAnsi="Wingdings" w:cs="Times New Roman"/>
          <w:sz w:val="28"/>
          <w:szCs w:val="28"/>
        </w:rPr>
        <w:t></w:t>
      </w:r>
      <w:r w:rsidRPr="00202B8A">
        <w:rPr>
          <w:rFonts w:ascii="微軟正黑體" w:eastAsia="微軟正黑體" w:hAnsi="微軟正黑體" w:cs="Times New Roman" w:hint="eastAsia"/>
          <w:b/>
          <w:sz w:val="28"/>
          <w:szCs w:val="28"/>
        </w:rPr>
        <w:t>示例 A</w:t>
      </w:r>
      <w:r w:rsidRPr="00202B8A">
        <w:rPr>
          <w:rFonts w:ascii="微軟正黑體" w:eastAsia="微軟正黑體" w:hAnsi="微軟正黑體" w:cs="Times New Roman"/>
          <w:b/>
          <w:sz w:val="28"/>
          <w:szCs w:val="28"/>
        </w:rPr>
        <w:t>〈</w:t>
      </w:r>
      <w:r w:rsidRPr="00202B8A">
        <w:rPr>
          <w:rFonts w:ascii="微軟正黑體" w:eastAsia="微軟正黑體" w:hAnsi="微軟正黑體" w:cs="Times New Roman" w:hint="eastAsia"/>
          <w:b/>
          <w:sz w:val="28"/>
          <w:szCs w:val="28"/>
        </w:rPr>
        <w:t>兒時記趣</w:t>
      </w:r>
      <w:r w:rsidRPr="00202B8A">
        <w:rPr>
          <w:rFonts w:ascii="微軟正黑體" w:eastAsia="微軟正黑體" w:hAnsi="微軟正黑體" w:cs="Times New Roman"/>
          <w:b/>
          <w:sz w:val="28"/>
          <w:szCs w:val="28"/>
        </w:rPr>
        <w:t>〉</w:t>
      </w:r>
      <w:r w:rsidRPr="00202B8A">
        <w:rPr>
          <w:rFonts w:ascii="微軟正黑體" w:eastAsia="微軟正黑體" w:hAnsi="微軟正黑體" w:cs="Times New Roman" w:hint="eastAsia"/>
          <w:b/>
          <w:sz w:val="28"/>
          <w:szCs w:val="28"/>
        </w:rPr>
        <w:t>沈復</w:t>
      </w:r>
    </w:p>
    <w:p w14:paraId="1B8C4BA1" w14:textId="77777777" w:rsidR="00202B8A" w:rsidRPr="00202B8A" w:rsidRDefault="00202B8A" w:rsidP="00202B8A">
      <w:pPr>
        <w:shd w:val="clear" w:color="auto" w:fill="FFFFFF"/>
        <w:spacing w:line="360" w:lineRule="exact"/>
        <w:outlineLvl w:val="2"/>
        <w:rPr>
          <w:rFonts w:ascii="Open Sans" w:eastAsia="新細明體" w:hAnsi="Open Sans" w:cs="新細明體"/>
          <w:color w:val="111111"/>
          <w:sz w:val="28"/>
          <w:szCs w:val="28"/>
        </w:rPr>
      </w:pPr>
      <w:r w:rsidRPr="00202B8A">
        <w:rPr>
          <w:rFonts w:ascii="微軟正黑體" w:eastAsia="微軟正黑體" w:hAnsi="微軟正黑體" w:cs="Times New Roman"/>
          <w:sz w:val="28"/>
          <w:szCs w:val="28"/>
        </w:rPr>
        <w:t>1</w:t>
      </w:r>
      <w:r w:rsidRPr="00202B8A">
        <w:rPr>
          <w:rFonts w:ascii="微軟正黑體" w:eastAsia="微軟正黑體" w:hAnsi="微軟正黑體" w:cs="Times New Roman" w:hint="eastAsia"/>
          <w:sz w:val="28"/>
          <w:szCs w:val="28"/>
        </w:rPr>
        <w:t>.</w:t>
      </w:r>
      <w:r w:rsidRPr="00202B8A">
        <w:rPr>
          <w:rFonts w:ascii="標楷體" w:eastAsia="標楷體" w:hAnsi="標楷體" w:cs="新細明體"/>
          <w:color w:val="111111"/>
          <w:sz w:val="28"/>
          <w:szCs w:val="28"/>
        </w:rPr>
        <w:t>根據上文，排列下列景象的先後順序。</w:t>
      </w:r>
    </w:p>
    <w:tbl>
      <w:tblPr>
        <w:tblW w:w="4897" w:type="pct"/>
        <w:tblInd w:w="2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8"/>
        <w:gridCol w:w="1813"/>
        <w:gridCol w:w="2231"/>
        <w:gridCol w:w="2370"/>
        <w:gridCol w:w="2166"/>
      </w:tblGrid>
      <w:tr w:rsidR="00202B8A" w:rsidRPr="00202B8A" w14:paraId="2ACC6FAA" w14:textId="77777777" w:rsidTr="003F3E51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E3355" w14:textId="77777777" w:rsidR="00202B8A" w:rsidRPr="00202B8A" w:rsidRDefault="00202B8A" w:rsidP="00202B8A">
            <w:pPr>
              <w:snapToGrid w:val="0"/>
              <w:spacing w:line="0" w:lineRule="atLeast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把煙放進蚊帳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42789" w14:textId="77777777" w:rsidR="00202B8A" w:rsidRPr="00202B8A" w:rsidRDefault="00202B8A" w:rsidP="00202B8A">
            <w:pPr>
              <w:snapToGrid w:val="0"/>
              <w:spacing w:line="0" w:lineRule="atLeast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蚊子在煙中嗡嗡鳴叫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D7CB9" w14:textId="77777777" w:rsidR="00202B8A" w:rsidRPr="00202B8A" w:rsidRDefault="00202B8A" w:rsidP="00202B8A">
            <w:pPr>
              <w:snapToGrid w:val="0"/>
              <w:spacing w:line="0" w:lineRule="atLeas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sz w:val="28"/>
                <w:szCs w:val="28"/>
              </w:rPr>
              <w:t>把蚊子留在蚊帳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6A9C3" w14:textId="77777777" w:rsidR="00202B8A" w:rsidRPr="00202B8A" w:rsidRDefault="00202B8A" w:rsidP="00202B8A">
            <w:pPr>
              <w:snapToGrid w:val="0"/>
              <w:spacing w:line="0" w:lineRule="atLeas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sz w:val="28"/>
                <w:szCs w:val="28"/>
              </w:rPr>
              <w:t>把蚊子想像成白鶴在雲間飛鳴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B6E8A" w14:textId="77777777" w:rsidR="00202B8A" w:rsidRPr="00202B8A" w:rsidRDefault="00202B8A" w:rsidP="00202B8A">
            <w:pPr>
              <w:snapToGrid w:val="0"/>
              <w:spacing w:line="0" w:lineRule="atLeas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sz w:val="28"/>
                <w:szCs w:val="28"/>
              </w:rPr>
              <w:t>果真看到白鶴在雲間飛鳴的景象</w:t>
            </w:r>
          </w:p>
        </w:tc>
      </w:tr>
      <w:tr w:rsidR="00202B8A" w:rsidRPr="00202B8A" w14:paraId="7EE9324D" w14:textId="77777777" w:rsidTr="003F3E51">
        <w:trPr>
          <w:trHeight w:val="347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483D4" w14:textId="77777777" w:rsidR="00202B8A" w:rsidRPr="00202B8A" w:rsidRDefault="00202B8A" w:rsidP="00202B8A">
            <w:pPr>
              <w:spacing w:line="240" w:lineRule="auto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24942" w14:textId="77777777" w:rsidR="00202B8A" w:rsidRPr="00202B8A" w:rsidRDefault="00202B8A" w:rsidP="00202B8A">
            <w:pPr>
              <w:spacing w:line="240" w:lineRule="auto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162E2" w14:textId="77777777" w:rsidR="00202B8A" w:rsidRPr="00202B8A" w:rsidRDefault="00202B8A" w:rsidP="00202B8A">
            <w:pPr>
              <w:spacing w:line="240" w:lineRule="auto"/>
              <w:jc w:val="center"/>
              <w:rPr>
                <w:rFonts w:ascii="Open Sans" w:eastAsia="新細明體" w:hAnsi="Open Sans" w:cs="新細明體"/>
                <w:b/>
                <w:color w:val="FF0000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B6651" w14:textId="77777777" w:rsidR="00202B8A" w:rsidRPr="00202B8A" w:rsidRDefault="00202B8A" w:rsidP="00202B8A">
            <w:pPr>
              <w:spacing w:line="240" w:lineRule="auto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1391F" w14:textId="77777777" w:rsidR="00202B8A" w:rsidRPr="00202B8A" w:rsidRDefault="00202B8A" w:rsidP="00202B8A">
            <w:pPr>
              <w:spacing w:line="240" w:lineRule="auto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5</w:t>
            </w:r>
          </w:p>
        </w:tc>
      </w:tr>
    </w:tbl>
    <w:p w14:paraId="533B9E38" w14:textId="77777777" w:rsidR="00202B8A" w:rsidRPr="00202B8A" w:rsidRDefault="00202B8A" w:rsidP="00202B8A">
      <w:pPr>
        <w:widowControl w:val="0"/>
        <w:adjustRightInd w:val="0"/>
        <w:snapToGrid w:val="0"/>
        <w:spacing w:line="400" w:lineRule="exact"/>
        <w:ind w:right="-49"/>
        <w:rPr>
          <w:rFonts w:ascii="Open Sans" w:eastAsia="新細明體" w:hAnsi="Open Sans" w:cs="新細明體"/>
          <w:color w:val="111111"/>
          <w:sz w:val="28"/>
          <w:szCs w:val="28"/>
        </w:rPr>
      </w:pPr>
      <w:r w:rsidRPr="00202B8A">
        <w:rPr>
          <w:rFonts w:ascii="微軟正黑體" w:eastAsia="微軟正黑體" w:hAnsi="微軟正黑體" w:cs="Times New Roman"/>
          <w:sz w:val="28"/>
          <w:szCs w:val="28"/>
        </w:rPr>
        <w:t>2</w:t>
      </w:r>
      <w:r w:rsidRPr="00202B8A">
        <w:rPr>
          <w:rFonts w:ascii="微軟正黑體" w:eastAsia="微軟正黑體" w:hAnsi="微軟正黑體" w:cs="Times New Roman" w:hint="eastAsia"/>
          <w:sz w:val="28"/>
          <w:szCs w:val="28"/>
        </w:rPr>
        <w:t>.</w:t>
      </w:r>
      <w:r w:rsidRPr="00202B8A">
        <w:rPr>
          <w:rFonts w:ascii="標楷體" w:eastAsia="標楷體" w:hAnsi="標楷體" w:cs="新細明體"/>
          <w:color w:val="111111"/>
          <w:sz w:val="28"/>
          <w:szCs w:val="28"/>
        </w:rPr>
        <w:t>利用下表，排列「癩蛤蟆」事件的先後關係。</w:t>
      </w:r>
    </w:p>
    <w:tbl>
      <w:tblPr>
        <w:tblW w:w="4946" w:type="pct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1814"/>
        <w:gridCol w:w="2231"/>
        <w:gridCol w:w="2497"/>
        <w:gridCol w:w="1862"/>
      </w:tblGrid>
      <w:tr w:rsidR="00202B8A" w:rsidRPr="00202B8A" w14:paraId="7879C932" w14:textId="77777777" w:rsidTr="003F3E51">
        <w:tc>
          <w:tcPr>
            <w:tcW w:w="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1BA10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lastRenderedPageBreak/>
              <w:t>發現癩蛤蟆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BCAFB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觀看兩蟲相鬥</w:t>
            </w:r>
          </w:p>
        </w:tc>
        <w:tc>
          <w:tcPr>
            <w:tcW w:w="11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6F0D9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癩蛤蟆吃掉小蟲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2A3B9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聽見拔山倒樹聲音</w:t>
            </w:r>
          </w:p>
        </w:tc>
        <w:tc>
          <w:tcPr>
            <w:tcW w:w="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FE9D1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202B8A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我驅趕癩蛤蟆</w:t>
            </w:r>
          </w:p>
        </w:tc>
      </w:tr>
      <w:tr w:rsidR="00202B8A" w:rsidRPr="00202B8A" w14:paraId="782F6D3F" w14:textId="77777777" w:rsidTr="003F3E51">
        <w:trPr>
          <w:trHeight w:val="434"/>
        </w:trPr>
        <w:tc>
          <w:tcPr>
            <w:tcW w:w="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86DEF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E63E1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1</w:t>
            </w:r>
            <w:r w:rsidR="00E03BFE" w:rsidRPr="00E03BFE">
              <w:rPr>
                <w:rFonts w:ascii="Open Sans" w:eastAsia="新細明體" w:hAnsi="Open Sans" w:cs="新細明體"/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11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AAE5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AEC48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75EDF" w14:textId="77777777" w:rsidR="00202B8A" w:rsidRPr="00202B8A" w:rsidRDefault="00202B8A" w:rsidP="00202B8A">
            <w:pPr>
              <w:snapToGrid w:val="0"/>
              <w:spacing w:line="300" w:lineRule="atLeast"/>
              <w:jc w:val="center"/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</w:pPr>
            <w:r w:rsidRPr="00202B8A">
              <w:rPr>
                <w:rFonts w:ascii="Open Sans" w:eastAsia="新細明體" w:hAnsi="Open Sans" w:cs="新細明體"/>
                <w:b/>
                <w:color w:val="FFFFFF" w:themeColor="background1"/>
                <w:sz w:val="28"/>
                <w:szCs w:val="28"/>
              </w:rPr>
              <w:t>5</w:t>
            </w:r>
          </w:p>
        </w:tc>
      </w:tr>
    </w:tbl>
    <w:p w14:paraId="4E7EFABA" w14:textId="77777777" w:rsidR="00202B8A" w:rsidRPr="00202B8A" w:rsidRDefault="00202B8A" w:rsidP="00202B8A">
      <w:pPr>
        <w:widowControl w:val="0"/>
        <w:spacing w:before="240" w:line="406" w:lineRule="exact"/>
        <w:ind w:right="760"/>
        <w:rPr>
          <w:rFonts w:ascii="Calibri" w:eastAsia="新細明體" w:hAnsi="Calibri" w:cs="Times New Roman"/>
          <w:color w:val="1E1E1E"/>
          <w:sz w:val="28"/>
          <w:szCs w:val="28"/>
        </w:rPr>
      </w:pPr>
      <w:r w:rsidRPr="00202B8A">
        <w:rPr>
          <w:rFonts w:ascii="Wingdings" w:eastAsia="Wingdings" w:hAnsi="Wingdings" w:cs="Times New Roman"/>
          <w:color w:val="1E1E1E"/>
          <w:sz w:val="28"/>
          <w:szCs w:val="28"/>
        </w:rPr>
        <w:t></w:t>
      </w:r>
      <w:r w:rsidRPr="00202B8A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練習</w:t>
      </w:r>
      <w:r w:rsidRPr="00202B8A"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  <w:t xml:space="preserve">A </w:t>
      </w:r>
      <w:r w:rsidRPr="00202B8A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古蒙仁</w:t>
      </w:r>
      <w:r w:rsidRPr="00202B8A"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  <w:t>〈</w:t>
      </w:r>
      <w:r w:rsidRPr="00202B8A">
        <w:rPr>
          <w:rFonts w:ascii="微軟正黑體" w:eastAsia="微軟正黑體" w:hAnsi="微軟正黑體" w:cs="Times New Roman" w:hint="eastAsia"/>
          <w:b/>
          <w:color w:val="1E1E1E"/>
          <w:sz w:val="28"/>
          <w:szCs w:val="28"/>
        </w:rPr>
        <w:t>吃冰的滋味</w:t>
      </w:r>
      <w:r w:rsidRPr="00202B8A">
        <w:rPr>
          <w:rFonts w:ascii="微軟正黑體" w:eastAsia="微軟正黑體" w:hAnsi="微軟正黑體" w:cs="Times New Roman"/>
          <w:b/>
          <w:color w:val="1E1E1E"/>
          <w:sz w:val="28"/>
          <w:szCs w:val="28"/>
        </w:rPr>
        <w:t>〉</w:t>
      </w:r>
    </w:p>
    <w:p w14:paraId="7865A0B0" w14:textId="77777777" w:rsidR="00202B8A" w:rsidRPr="00202B8A" w:rsidRDefault="00202B8A" w:rsidP="00202B8A">
      <w:pPr>
        <w:widowControl w:val="0"/>
        <w:spacing w:line="400" w:lineRule="exact"/>
        <w:ind w:firstLineChars="200" w:firstLine="560"/>
        <w:rPr>
          <w:rFonts w:ascii="標楷體" w:eastAsia="標楷體" w:hAnsi="標楷體" w:cs="Times New Roman"/>
          <w:color w:val="auto"/>
          <w:sz w:val="28"/>
          <w:szCs w:val="28"/>
        </w:rPr>
      </w:pP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除了冰棒和冰水之外，刨冰也是相當普遍的冰品。</w:t>
      </w:r>
      <w:r w:rsidRPr="00202B8A">
        <w:rPr>
          <w:rFonts w:ascii="標楷體" w:eastAsia="標楷體" w:hAnsi="標楷體" w:cs="Times New Roman" w:hint="eastAsia"/>
          <w:color w:val="FF0000"/>
          <w:sz w:val="28"/>
          <w:szCs w:val="28"/>
        </w:rPr>
        <w:t>1</w:t>
      </w:r>
      <w:r w:rsidRPr="00202B8A">
        <w:rPr>
          <w:rFonts w:ascii="標楷體" w:eastAsia="標楷體" w:hAnsi="標楷體" w:cs="Times New Roman" w:hint="eastAsia"/>
          <w:b/>
          <w:color w:val="FF0000"/>
          <w:spacing w:val="-1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一般都在小攤子販賣，小攤設在樹蔭下，或釘幾塊門板遮擋太陽。</w:t>
      </w:r>
      <w:r w:rsidRPr="00202B8A">
        <w:rPr>
          <w:rFonts w:ascii="標楷體" w:eastAsia="標楷體" w:hAnsi="標楷體" w:cs="Times New Roman" w:hint="eastAsia"/>
          <w:color w:val="FF0000"/>
          <w:sz w:val="28"/>
          <w:szCs w:val="28"/>
        </w:rPr>
        <w:t>2</w:t>
      </w:r>
      <w:r w:rsidRPr="00202B8A">
        <w:rPr>
          <w:rFonts w:ascii="標楷體" w:eastAsia="標楷體" w:hAnsi="標楷體" w:cs="Times New Roman" w:hint="eastAsia"/>
          <w:b/>
          <w:color w:val="FF0000"/>
          <w:spacing w:val="-1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刨冰的種類繁多，主要有四果冰、粉圓冰、仙草冰、愛玉冰、米苔目，或由其中二至三種混在一起。</w:t>
      </w:r>
      <w:r w:rsidRPr="00202B8A">
        <w:rPr>
          <w:rFonts w:ascii="標楷體" w:eastAsia="標楷體" w:hAnsi="標楷體" w:cs="Times New Roman" w:hint="eastAsia"/>
          <w:color w:val="FF0000"/>
          <w:sz w:val="28"/>
          <w:szCs w:val="28"/>
        </w:rPr>
        <w:t>3</w:t>
      </w:r>
      <w:r w:rsidRPr="00202B8A">
        <w:rPr>
          <w:rFonts w:ascii="標楷體" w:eastAsia="標楷體" w:hAnsi="標楷體" w:cs="Times New Roman" w:hint="eastAsia"/>
          <w:b/>
          <w:color w:val="FF0000"/>
          <w:spacing w:val="-1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當時的刨冰機是手搖的，看老闆從木箱中拿出一大塊晶亮的冰塊，</w:t>
      </w:r>
      <w:r w:rsidRPr="00202B8A">
        <w:rPr>
          <w:rFonts w:ascii="標楷體" w:eastAsia="標楷體" w:hAnsi="標楷體" w:cs="Times New Roman" w:hint="eastAsia"/>
          <w:color w:val="FF0000"/>
          <w:sz w:val="28"/>
          <w:szCs w:val="28"/>
        </w:rPr>
        <w:t>4</w:t>
      </w:r>
      <w:r w:rsidRPr="00202B8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軋入刨冰機中，</w:t>
      </w:r>
      <w:r w:rsidRPr="00202B8A">
        <w:rPr>
          <w:rFonts w:ascii="標楷體" w:eastAsia="標楷體" w:hAnsi="標楷體" w:cs="Times New Roman"/>
          <w:color w:val="FF0000"/>
          <w:sz w:val="28"/>
          <w:szCs w:val="28"/>
        </w:rPr>
        <w:t>5</w:t>
      </w:r>
      <w:r w:rsidRPr="00202B8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然後飛快地搖轉起來時，那冰屑就像雪花一般，一片一片飛落盤中，俄頃堆積成一座小冰山。</w:t>
      </w:r>
      <w:r w:rsidRPr="00202B8A">
        <w:rPr>
          <w:rFonts w:ascii="標楷體" w:eastAsia="標楷體" w:hAnsi="標楷體" w:cs="Times New Roman" w:hint="eastAsia"/>
          <w:color w:val="FF0000"/>
          <w:sz w:val="28"/>
          <w:szCs w:val="28"/>
        </w:rPr>
        <w:t>6</w:t>
      </w:r>
      <w:r w:rsidRPr="00202B8A">
        <w:rPr>
          <w:rFonts w:ascii="標楷體" w:eastAsia="標楷體" w:hAnsi="標楷體" w:cs="Times New Roman" w:hint="eastAsia"/>
          <w:b/>
          <w:color w:val="FF0000"/>
          <w:spacing w:val="-1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老闆再淋上糖水，光看這等光景，已讓人消去大半暑氣，等端在手中，一匙一匙挖入嘴裡，</w:t>
      </w:r>
      <w:r w:rsidRPr="00202B8A">
        <w:rPr>
          <w:rFonts w:ascii="標楷體" w:eastAsia="標楷體" w:hAnsi="標楷體" w:cs="Times New Roman"/>
          <w:color w:val="FF0000"/>
          <w:sz w:val="28"/>
          <w:szCs w:val="28"/>
        </w:rPr>
        <w:t>7</w:t>
      </w:r>
      <w:r w:rsidRPr="00202B8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/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冰花瞬即溶化，溶入舌尖，那種沁涼暢快的感覺，足以將豔陽溶化掉。</w:t>
      </w:r>
      <w:r w:rsidRPr="00202B8A">
        <w:rPr>
          <w:rFonts w:ascii="標楷體" w:eastAsia="標楷體" w:hAnsi="標楷體" w:cs="Times New Roman" w:hint="eastAsia"/>
          <w:color w:val="FF0000"/>
          <w:sz w:val="28"/>
          <w:szCs w:val="28"/>
        </w:rPr>
        <w:t>8</w:t>
      </w:r>
      <w:r w:rsidRPr="00202B8A">
        <w:rPr>
          <w:rFonts w:ascii="標楷體" w:eastAsia="標楷體" w:hAnsi="標楷體" w:cs="Times New Roman" w:hint="eastAsia"/>
          <w:b/>
          <w:color w:val="FF0000"/>
          <w:spacing w:val="-1"/>
          <w:sz w:val="28"/>
          <w:szCs w:val="28"/>
        </w:rPr>
        <w:t>/</w:t>
      </w:r>
    </w:p>
    <w:p w14:paraId="6DD26816" w14:textId="77777777" w:rsidR="00202B8A" w:rsidRPr="00202B8A" w:rsidRDefault="00202B8A" w:rsidP="00202B8A">
      <w:pPr>
        <w:widowControl w:val="0"/>
        <w:spacing w:line="400" w:lineRule="exact"/>
        <w:rPr>
          <w:rFonts w:ascii="華康少女文字W3" w:eastAsia="華康少女文字W3" w:hAnsi="Microsoft JhengHei Light" w:cs="Times New Roman"/>
          <w:color w:val="auto"/>
          <w:sz w:val="24"/>
          <w:szCs w:val="24"/>
        </w:rPr>
      </w:pPr>
      <w:r w:rsidRPr="00202B8A">
        <w:rPr>
          <w:rFonts w:ascii="Calibri" w:eastAsia="新細明體" w:hAnsi="Calibri" w:cs="Times New Roman" w:hint="eastAsia"/>
          <w:color w:val="auto"/>
          <w:sz w:val="28"/>
          <w:szCs w:val="28"/>
        </w:rPr>
        <w:t>1.</w:t>
      </w:r>
      <w:r w:rsidRPr="00202B8A">
        <w:rPr>
          <w:rFonts w:ascii="標楷體" w:eastAsia="標楷體" w:hAnsi="標楷體" w:cs="Times New Roman" w:hint="eastAsia"/>
          <w:color w:val="auto"/>
          <w:sz w:val="28"/>
          <w:szCs w:val="28"/>
        </w:rPr>
        <w:t>試就下列圖繪排序第4句至第8句，並摘要句義。</w:t>
      </w:r>
      <w:r w:rsidRPr="00202B8A">
        <w:rPr>
          <w:rFonts w:ascii="華康少女文字W3" w:eastAsia="華康少女文字W3" w:hAnsi="Microsoft JhengHei Light" w:cs="Times New Roman" w:hint="eastAsia"/>
          <w:color w:val="auto"/>
          <w:sz w:val="24"/>
          <w:szCs w:val="24"/>
        </w:rPr>
        <w:t>(105</w:t>
      </w:r>
      <w:r w:rsidR="008C0B62">
        <w:rPr>
          <w:rFonts w:ascii="華康少女文字W3" w:eastAsia="華康少女文字W3" w:hAnsi="Microsoft JhengHei Light" w:cs="Times New Roman" w:hint="eastAsia"/>
          <w:color w:val="auto"/>
          <w:sz w:val="24"/>
          <w:szCs w:val="24"/>
        </w:rPr>
        <w:t>年</w:t>
      </w:r>
      <w:r w:rsidRPr="00202B8A">
        <w:rPr>
          <w:rFonts w:ascii="華康少女文字W3" w:eastAsia="華康少女文字W3" w:hAnsi="Microsoft JhengHei Light" w:cs="Times New Roman" w:hint="eastAsia"/>
          <w:color w:val="auto"/>
          <w:sz w:val="24"/>
          <w:szCs w:val="24"/>
        </w:rPr>
        <w:t>慈濟大學師資生提供)</w:t>
      </w:r>
    </w:p>
    <w:tbl>
      <w:tblPr>
        <w:tblStyle w:val="60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2"/>
        <w:gridCol w:w="1992"/>
      </w:tblGrid>
      <w:tr w:rsidR="00202B8A" w:rsidRPr="00202B8A" w14:paraId="7458C350" w14:textId="77777777" w:rsidTr="00202B8A">
        <w:trPr>
          <w:trHeight w:val="1943"/>
        </w:trPr>
        <w:tc>
          <w:tcPr>
            <w:tcW w:w="1992" w:type="dxa"/>
          </w:tcPr>
          <w:p w14:paraId="3BF0006A" w14:textId="77777777" w:rsidR="00202B8A" w:rsidRPr="00202B8A" w:rsidRDefault="00202B8A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sz w:val="16"/>
                <w:szCs w:val="16"/>
                <w:lang w:eastAsia="zh-TW"/>
              </w:rPr>
            </w:pPr>
            <w:r w:rsidRPr="00202B8A">
              <w:rPr>
                <w:rFonts w:ascii="Calibri" w:eastAsia="新細明體" w:hAnsi="Calibri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50560" behindDoc="0" locked="0" layoutInCell="1" allowOverlap="1" wp14:anchorId="056339ED" wp14:editId="4AB1FF61">
                  <wp:simplePos x="0" y="0"/>
                  <wp:positionH relativeFrom="column">
                    <wp:posOffset>-61494</wp:posOffset>
                  </wp:positionH>
                  <wp:positionV relativeFrom="paragraph">
                    <wp:posOffset>14808</wp:posOffset>
                  </wp:positionV>
                  <wp:extent cx="1228953" cy="1203980"/>
                  <wp:effectExtent l="0" t="0" r="9525" b="0"/>
                  <wp:wrapNone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SC_734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47" r="18488"/>
                          <a:stretch/>
                        </pic:blipFill>
                        <pic:spPr bwMode="auto">
                          <a:xfrm>
                            <a:off x="0" y="0"/>
                            <a:ext cx="1240515" cy="121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92" w:type="dxa"/>
          </w:tcPr>
          <w:p w14:paraId="014CB60F" w14:textId="77777777" w:rsidR="00202B8A" w:rsidRPr="00202B8A" w:rsidRDefault="00202B8A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sz w:val="16"/>
                <w:szCs w:val="16"/>
                <w:lang w:eastAsia="zh-TW"/>
              </w:rPr>
            </w:pPr>
            <w:r w:rsidRPr="00202B8A">
              <w:rPr>
                <w:rFonts w:ascii="Calibri" w:eastAsia="新細明體" w:hAnsi="Calibri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51584" behindDoc="0" locked="0" layoutInCell="1" allowOverlap="1" wp14:anchorId="299F149D" wp14:editId="56E6A5D9">
                  <wp:simplePos x="0" y="0"/>
                  <wp:positionH relativeFrom="column">
                    <wp:posOffset>-68199</wp:posOffset>
                  </wp:positionH>
                  <wp:positionV relativeFrom="paragraph">
                    <wp:posOffset>7493</wp:posOffset>
                  </wp:positionV>
                  <wp:extent cx="1250899" cy="1224622"/>
                  <wp:effectExtent l="0" t="0" r="6985" b="0"/>
                  <wp:wrapNone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SC_7345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15" r="21614"/>
                          <a:stretch/>
                        </pic:blipFill>
                        <pic:spPr bwMode="auto">
                          <a:xfrm>
                            <a:off x="0" y="0"/>
                            <a:ext cx="1263577" cy="1237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92" w:type="dxa"/>
          </w:tcPr>
          <w:p w14:paraId="76F0FEDD" w14:textId="77777777" w:rsidR="00202B8A" w:rsidRPr="00202B8A" w:rsidRDefault="00202B8A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sz w:val="16"/>
                <w:szCs w:val="16"/>
                <w:lang w:eastAsia="zh-TW"/>
              </w:rPr>
            </w:pPr>
            <w:r w:rsidRPr="00202B8A">
              <w:rPr>
                <w:rFonts w:ascii="Calibri" w:eastAsia="新細明體" w:hAnsi="Calibri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52608" behindDoc="0" locked="0" layoutInCell="1" allowOverlap="1" wp14:anchorId="6975555D" wp14:editId="5558C154">
                  <wp:simplePos x="0" y="0"/>
                  <wp:positionH relativeFrom="column">
                    <wp:posOffset>-23800</wp:posOffset>
                  </wp:positionH>
                  <wp:positionV relativeFrom="paragraph">
                    <wp:posOffset>6985</wp:posOffset>
                  </wp:positionV>
                  <wp:extent cx="1192277" cy="1223645"/>
                  <wp:effectExtent l="0" t="0" r="8255" b="0"/>
                  <wp:wrapNone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SC_7342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06" r="22187"/>
                          <a:stretch/>
                        </pic:blipFill>
                        <pic:spPr bwMode="auto">
                          <a:xfrm>
                            <a:off x="0" y="0"/>
                            <a:ext cx="1192277" cy="1223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92" w:type="dxa"/>
          </w:tcPr>
          <w:p w14:paraId="166E64F1" w14:textId="77777777" w:rsidR="00202B8A" w:rsidRPr="00202B8A" w:rsidRDefault="00202B8A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sz w:val="16"/>
                <w:szCs w:val="16"/>
                <w:lang w:eastAsia="zh-TW"/>
              </w:rPr>
            </w:pPr>
            <w:r w:rsidRPr="00202B8A">
              <w:rPr>
                <w:rFonts w:ascii="Calibri" w:eastAsia="新細明體" w:hAnsi="Calibri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55680" behindDoc="0" locked="0" layoutInCell="1" allowOverlap="1" wp14:anchorId="48FD869C" wp14:editId="4121F95F">
                  <wp:simplePos x="0" y="0"/>
                  <wp:positionH relativeFrom="column">
                    <wp:posOffset>-59665</wp:posOffset>
                  </wp:positionH>
                  <wp:positionV relativeFrom="paragraph">
                    <wp:posOffset>22123</wp:posOffset>
                  </wp:positionV>
                  <wp:extent cx="1232535" cy="1199202"/>
                  <wp:effectExtent l="0" t="0" r="5715" b="1270"/>
                  <wp:wrapNone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SC_7343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06" r="19616"/>
                          <a:stretch/>
                        </pic:blipFill>
                        <pic:spPr bwMode="auto">
                          <a:xfrm>
                            <a:off x="0" y="0"/>
                            <a:ext cx="1236430" cy="1202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92" w:type="dxa"/>
          </w:tcPr>
          <w:p w14:paraId="24232BEC" w14:textId="77777777" w:rsidR="00202B8A" w:rsidRPr="00202B8A" w:rsidRDefault="00202B8A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sz w:val="16"/>
                <w:szCs w:val="16"/>
                <w:lang w:eastAsia="zh-TW"/>
              </w:rPr>
            </w:pPr>
            <w:r w:rsidRPr="00202B8A">
              <w:rPr>
                <w:rFonts w:ascii="Calibri" w:eastAsia="新細明體" w:hAnsi="Calibri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56704" behindDoc="0" locked="0" layoutInCell="1" allowOverlap="1" wp14:anchorId="4F687E2A" wp14:editId="76BCE420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-11734</wp:posOffset>
                  </wp:positionV>
                  <wp:extent cx="1214120" cy="1242695"/>
                  <wp:effectExtent l="0" t="0" r="5080" b="0"/>
                  <wp:wrapNone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SC_7341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24" t="-3850" r="22530" b="3850"/>
                          <a:stretch/>
                        </pic:blipFill>
                        <pic:spPr bwMode="auto">
                          <a:xfrm>
                            <a:off x="0" y="0"/>
                            <a:ext cx="1214120" cy="1242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C0B62" w:rsidRPr="00202B8A" w14:paraId="4C053C25" w14:textId="77777777" w:rsidTr="008C0B62">
        <w:trPr>
          <w:trHeight w:val="375"/>
        </w:trPr>
        <w:tc>
          <w:tcPr>
            <w:tcW w:w="1992" w:type="dxa"/>
          </w:tcPr>
          <w:p w14:paraId="0C49D850" w14:textId="77777777" w:rsidR="008C0B62" w:rsidRPr="00202B8A" w:rsidRDefault="008C0B62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noProof/>
                <w:sz w:val="16"/>
                <w:szCs w:val="16"/>
                <w:lang w:eastAsia="zh-TW"/>
              </w:rPr>
            </w:pPr>
          </w:p>
        </w:tc>
        <w:tc>
          <w:tcPr>
            <w:tcW w:w="1992" w:type="dxa"/>
          </w:tcPr>
          <w:p w14:paraId="07FC3F78" w14:textId="77777777" w:rsidR="008C0B62" w:rsidRPr="00202B8A" w:rsidRDefault="008C0B62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noProof/>
                <w:sz w:val="16"/>
                <w:szCs w:val="16"/>
                <w:lang w:eastAsia="zh-TW"/>
              </w:rPr>
            </w:pPr>
          </w:p>
        </w:tc>
        <w:tc>
          <w:tcPr>
            <w:tcW w:w="1992" w:type="dxa"/>
          </w:tcPr>
          <w:p w14:paraId="731BA03A" w14:textId="77777777" w:rsidR="008C0B62" w:rsidRPr="00202B8A" w:rsidRDefault="008C0B62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noProof/>
                <w:sz w:val="16"/>
                <w:szCs w:val="16"/>
                <w:lang w:eastAsia="zh-TW"/>
              </w:rPr>
            </w:pPr>
          </w:p>
        </w:tc>
        <w:tc>
          <w:tcPr>
            <w:tcW w:w="1992" w:type="dxa"/>
          </w:tcPr>
          <w:p w14:paraId="05DED5C6" w14:textId="77777777" w:rsidR="008C0B62" w:rsidRPr="00202B8A" w:rsidRDefault="008C0B62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noProof/>
                <w:sz w:val="16"/>
                <w:szCs w:val="16"/>
                <w:lang w:eastAsia="zh-TW"/>
              </w:rPr>
            </w:pPr>
          </w:p>
        </w:tc>
        <w:tc>
          <w:tcPr>
            <w:tcW w:w="1992" w:type="dxa"/>
          </w:tcPr>
          <w:p w14:paraId="50BBB46B" w14:textId="77777777" w:rsidR="008C0B62" w:rsidRPr="00202B8A" w:rsidRDefault="008C0B62" w:rsidP="00202B8A">
            <w:pPr>
              <w:spacing w:line="400" w:lineRule="exact"/>
              <w:ind w:right="280"/>
              <w:rPr>
                <w:rFonts w:ascii="Calibri" w:eastAsia="新細明體" w:hAnsi="Calibri" w:cs="Times New Roman"/>
                <w:noProof/>
                <w:sz w:val="16"/>
                <w:szCs w:val="16"/>
                <w:lang w:eastAsia="zh-TW"/>
              </w:rPr>
            </w:pPr>
          </w:p>
        </w:tc>
      </w:tr>
    </w:tbl>
    <w:p w14:paraId="7FE13805" w14:textId="77777777" w:rsidR="00B8762D" w:rsidRPr="00B8762D" w:rsidRDefault="00B8762D" w:rsidP="006B0785">
      <w:pPr>
        <w:widowControl w:val="0"/>
        <w:spacing w:beforeLines="50" w:before="120" w:afterLines="50" w:after="120" w:line="440" w:lineRule="exact"/>
        <w:ind w:right="697"/>
        <w:outlineLvl w:val="2"/>
        <w:rPr>
          <w:rFonts w:ascii="微軟正黑體" w:eastAsia="微軟正黑體" w:hAnsi="微軟正黑體" w:cs="Times New Roman"/>
          <w:color w:val="auto"/>
          <w:sz w:val="36"/>
          <w:szCs w:val="36"/>
          <w:u w:val="single"/>
        </w:rPr>
      </w:pPr>
      <w:r>
        <w:rPr>
          <w:rFonts w:ascii="微軟正黑體" w:eastAsia="微軟正黑體" w:hAnsi="微軟正黑體" w:cs="Times New Roman"/>
          <w:color w:val="auto"/>
          <w:sz w:val="36"/>
          <w:szCs w:val="36"/>
          <w:u w:val="single"/>
        </w:rPr>
        <w:t xml:space="preserve"> </w:t>
      </w:r>
    </w:p>
    <w:sectPr w:rsidR="00B8762D" w:rsidRPr="00B8762D" w:rsidSect="003F3E51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964" w:right="851" w:bottom="964" w:left="851" w:header="72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FABB" w14:textId="77777777" w:rsidR="003D42C7" w:rsidRDefault="003D42C7" w:rsidP="00355C0C">
      <w:pPr>
        <w:spacing w:line="240" w:lineRule="auto"/>
      </w:pPr>
      <w:r>
        <w:separator/>
      </w:r>
    </w:p>
  </w:endnote>
  <w:endnote w:type="continuationSeparator" w:id="0">
    <w:p w14:paraId="44E737AB" w14:textId="77777777" w:rsidR="003D42C7" w:rsidRDefault="003D42C7" w:rsidP="00355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aiti TC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JhengHei Light">
    <w:altName w:val="Microsoft JhengHei Light"/>
    <w:charset w:val="88"/>
    <w:family w:val="swiss"/>
    <w:pitch w:val="variable"/>
    <w:sig w:usb0="8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華康少女文字W3">
    <w:altName w:val="細明體"/>
    <w:charset w:val="88"/>
    <w:family w:val="decorative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4D87" w14:textId="77777777" w:rsidR="000A499F" w:rsidRDefault="000A499F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2239941"/>
      <w:docPartObj>
        <w:docPartGallery w:val="Page Numbers (Bottom of Page)"/>
        <w:docPartUnique/>
      </w:docPartObj>
    </w:sdtPr>
    <w:sdtEndPr/>
    <w:sdtContent>
      <w:p w14:paraId="3370BADE" w14:textId="356AC59E" w:rsidR="000A499F" w:rsidRDefault="000A499F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C3C4638" w14:textId="77777777" w:rsidR="00565D24" w:rsidRDefault="00565D24">
    <w:pPr>
      <w:pStyle w:val="af4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2B469" w14:textId="77777777" w:rsidR="000A499F" w:rsidRDefault="000A499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D3782" w14:textId="77777777" w:rsidR="003D42C7" w:rsidRDefault="003D42C7" w:rsidP="00355C0C">
      <w:pPr>
        <w:spacing w:line="240" w:lineRule="auto"/>
      </w:pPr>
      <w:r>
        <w:separator/>
      </w:r>
    </w:p>
  </w:footnote>
  <w:footnote w:type="continuationSeparator" w:id="0">
    <w:p w14:paraId="3B29BC89" w14:textId="77777777" w:rsidR="003D42C7" w:rsidRDefault="003D42C7" w:rsidP="00355C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5F825" w14:textId="77777777" w:rsidR="000A499F" w:rsidRDefault="000A499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9EDF4" w14:textId="77777777" w:rsidR="000A499F" w:rsidRDefault="000A499F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7C7DC" w14:textId="77777777" w:rsidR="00565D24" w:rsidRDefault="00565D24">
    <w:pPr>
      <w:pStyle w:val="af0"/>
    </w:pPr>
    <w:r>
      <w:rPr>
        <w:rFonts w:hint="eastAsia"/>
      </w:rPr>
      <w:t>105</w:t>
    </w:r>
    <w:r>
      <w:rPr>
        <w:rFonts w:hint="eastAsia"/>
      </w:rPr>
      <w:t>年會考國文試題分析</w:t>
    </w:r>
    <w:r>
      <w:rPr>
        <w:rFonts w:hint="eastAsia"/>
      </w:rPr>
      <w:t xml:space="preserve">   </w:t>
    </w:r>
    <w:r>
      <w:t>106.2.24.</w:t>
    </w:r>
    <w:r>
      <w:rPr>
        <w:rFonts w:hint="eastAsia"/>
      </w:rPr>
      <w:t>許文姿老師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84AD8"/>
    <w:multiLevelType w:val="hybridMultilevel"/>
    <w:tmpl w:val="665C2FD4"/>
    <w:lvl w:ilvl="0" w:tplc="213AEF42">
      <w:start w:val="2"/>
      <w:numFmt w:val="decimalEnclosedFullstop"/>
      <w:lvlText w:val="%1"/>
      <w:lvlJc w:val="left"/>
      <w:pPr>
        <w:ind w:left="360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5FDE"/>
    <w:multiLevelType w:val="multilevel"/>
    <w:tmpl w:val="0C7A1BC8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2" w15:restartNumberingAfterBreak="0">
    <w:nsid w:val="16CF3D58"/>
    <w:multiLevelType w:val="hybridMultilevel"/>
    <w:tmpl w:val="92E2598C"/>
    <w:lvl w:ilvl="0" w:tplc="A658E76A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AA7912"/>
    <w:multiLevelType w:val="hybridMultilevel"/>
    <w:tmpl w:val="336C3954"/>
    <w:lvl w:ilvl="0" w:tplc="CEE4BDF6">
      <w:start w:val="2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1039FF"/>
    <w:multiLevelType w:val="hybridMultilevel"/>
    <w:tmpl w:val="EE3E6D16"/>
    <w:lvl w:ilvl="0" w:tplc="1A8E1C3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0247E7"/>
    <w:multiLevelType w:val="hybridMultilevel"/>
    <w:tmpl w:val="378A1EA8"/>
    <w:lvl w:ilvl="0" w:tplc="D7CE9F64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B408E5"/>
    <w:multiLevelType w:val="hybridMultilevel"/>
    <w:tmpl w:val="FE189C8A"/>
    <w:lvl w:ilvl="0" w:tplc="DF94AEB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2A44CB"/>
    <w:multiLevelType w:val="hybridMultilevel"/>
    <w:tmpl w:val="B0842608"/>
    <w:lvl w:ilvl="0" w:tplc="68A29A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FE45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5AA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0A3A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643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747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A9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9ECE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8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E1F50D1"/>
    <w:multiLevelType w:val="hybridMultilevel"/>
    <w:tmpl w:val="3A46DFEC"/>
    <w:lvl w:ilvl="0" w:tplc="6F4ACD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537CD9"/>
    <w:multiLevelType w:val="hybridMultilevel"/>
    <w:tmpl w:val="3760A552"/>
    <w:lvl w:ilvl="0" w:tplc="67AEEAB2">
      <w:start w:val="2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3439B9"/>
    <w:multiLevelType w:val="hybridMultilevel"/>
    <w:tmpl w:val="012421AC"/>
    <w:lvl w:ilvl="0" w:tplc="9DFAE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A746BA3"/>
    <w:multiLevelType w:val="hybridMultilevel"/>
    <w:tmpl w:val="583EB194"/>
    <w:lvl w:ilvl="0" w:tplc="4F365264">
      <w:start w:val="2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9B62E0C"/>
    <w:multiLevelType w:val="multilevel"/>
    <w:tmpl w:val="94A87634"/>
    <w:lvl w:ilvl="0">
      <w:start w:val="1"/>
      <w:numFmt w:val="decimal"/>
      <w:lvlText w:val="%1、"/>
      <w:lvlJc w:val="left"/>
      <w:pPr>
        <w:ind w:left="72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13" w15:restartNumberingAfterBreak="0">
    <w:nsid w:val="6BA7233D"/>
    <w:multiLevelType w:val="hybridMultilevel"/>
    <w:tmpl w:val="C0E0D6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11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0"/>
  </w:num>
  <w:num w:numId="11">
    <w:abstractNumId w:val="8"/>
  </w:num>
  <w:num w:numId="12">
    <w:abstractNumId w:val="6"/>
  </w:num>
  <w:num w:numId="13">
    <w:abstractNumId w:val="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isplayBackgroundShap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1"/>
    <w:rsid w:val="0000102A"/>
    <w:rsid w:val="00002328"/>
    <w:rsid w:val="00015C91"/>
    <w:rsid w:val="00016435"/>
    <w:rsid w:val="00020221"/>
    <w:rsid w:val="00041699"/>
    <w:rsid w:val="00067B51"/>
    <w:rsid w:val="00092D4D"/>
    <w:rsid w:val="000A499F"/>
    <w:rsid w:val="000B0278"/>
    <w:rsid w:val="000C1DA9"/>
    <w:rsid w:val="000D1B19"/>
    <w:rsid w:val="000D55F8"/>
    <w:rsid w:val="00117421"/>
    <w:rsid w:val="00123281"/>
    <w:rsid w:val="00127B21"/>
    <w:rsid w:val="00131640"/>
    <w:rsid w:val="001332EB"/>
    <w:rsid w:val="001467BA"/>
    <w:rsid w:val="0015266E"/>
    <w:rsid w:val="001713C7"/>
    <w:rsid w:val="001807CB"/>
    <w:rsid w:val="00190FE7"/>
    <w:rsid w:val="00193B3D"/>
    <w:rsid w:val="00195947"/>
    <w:rsid w:val="001A0F5B"/>
    <w:rsid w:val="001A1E7C"/>
    <w:rsid w:val="001C2A18"/>
    <w:rsid w:val="001E329E"/>
    <w:rsid w:val="001F04C7"/>
    <w:rsid w:val="00202B8A"/>
    <w:rsid w:val="00213EB3"/>
    <w:rsid w:val="002235EF"/>
    <w:rsid w:val="00232DF8"/>
    <w:rsid w:val="0026106D"/>
    <w:rsid w:val="002650ED"/>
    <w:rsid w:val="00270E0B"/>
    <w:rsid w:val="00272DA6"/>
    <w:rsid w:val="002A1966"/>
    <w:rsid w:val="002A72CB"/>
    <w:rsid w:val="002B3194"/>
    <w:rsid w:val="002F60C0"/>
    <w:rsid w:val="00307F8C"/>
    <w:rsid w:val="00316E20"/>
    <w:rsid w:val="00337959"/>
    <w:rsid w:val="003425AC"/>
    <w:rsid w:val="003466A0"/>
    <w:rsid w:val="00350D13"/>
    <w:rsid w:val="00351D77"/>
    <w:rsid w:val="003544FE"/>
    <w:rsid w:val="00355C0C"/>
    <w:rsid w:val="00360C3F"/>
    <w:rsid w:val="0037406B"/>
    <w:rsid w:val="00381943"/>
    <w:rsid w:val="00381B44"/>
    <w:rsid w:val="003A3B7D"/>
    <w:rsid w:val="003A5792"/>
    <w:rsid w:val="003B1CC3"/>
    <w:rsid w:val="003C0D7B"/>
    <w:rsid w:val="003C5C95"/>
    <w:rsid w:val="003D03A8"/>
    <w:rsid w:val="003D42C7"/>
    <w:rsid w:val="003D55CB"/>
    <w:rsid w:val="003D69E6"/>
    <w:rsid w:val="003E7FD9"/>
    <w:rsid w:val="003F1BCE"/>
    <w:rsid w:val="003F3E51"/>
    <w:rsid w:val="003F7050"/>
    <w:rsid w:val="00420B8D"/>
    <w:rsid w:val="00424A0E"/>
    <w:rsid w:val="00424F64"/>
    <w:rsid w:val="004266F6"/>
    <w:rsid w:val="0042730F"/>
    <w:rsid w:val="00430F3B"/>
    <w:rsid w:val="0043579C"/>
    <w:rsid w:val="00444846"/>
    <w:rsid w:val="00444D6E"/>
    <w:rsid w:val="00451925"/>
    <w:rsid w:val="00452D12"/>
    <w:rsid w:val="00475335"/>
    <w:rsid w:val="00491DD5"/>
    <w:rsid w:val="004D44AB"/>
    <w:rsid w:val="00502827"/>
    <w:rsid w:val="00512A67"/>
    <w:rsid w:val="00512FEC"/>
    <w:rsid w:val="00530B8A"/>
    <w:rsid w:val="005356E2"/>
    <w:rsid w:val="00565D24"/>
    <w:rsid w:val="005756B2"/>
    <w:rsid w:val="00581FA2"/>
    <w:rsid w:val="00582E20"/>
    <w:rsid w:val="005A0726"/>
    <w:rsid w:val="005B1909"/>
    <w:rsid w:val="005B7DFD"/>
    <w:rsid w:val="005E7617"/>
    <w:rsid w:val="005F44F2"/>
    <w:rsid w:val="005F759E"/>
    <w:rsid w:val="00606084"/>
    <w:rsid w:val="00624510"/>
    <w:rsid w:val="00656030"/>
    <w:rsid w:val="00674272"/>
    <w:rsid w:val="006B03CB"/>
    <w:rsid w:val="006B0785"/>
    <w:rsid w:val="006C69E2"/>
    <w:rsid w:val="006C7022"/>
    <w:rsid w:val="006D2CDD"/>
    <w:rsid w:val="006F0F1F"/>
    <w:rsid w:val="006F2647"/>
    <w:rsid w:val="006F5433"/>
    <w:rsid w:val="00703584"/>
    <w:rsid w:val="00710516"/>
    <w:rsid w:val="00722D0E"/>
    <w:rsid w:val="00723CF6"/>
    <w:rsid w:val="00734956"/>
    <w:rsid w:val="0073737C"/>
    <w:rsid w:val="00762395"/>
    <w:rsid w:val="007660AE"/>
    <w:rsid w:val="0077133B"/>
    <w:rsid w:val="007719EF"/>
    <w:rsid w:val="00772539"/>
    <w:rsid w:val="00772D22"/>
    <w:rsid w:val="00777F29"/>
    <w:rsid w:val="00786099"/>
    <w:rsid w:val="007B4A7D"/>
    <w:rsid w:val="007E0D09"/>
    <w:rsid w:val="007E5659"/>
    <w:rsid w:val="0081052A"/>
    <w:rsid w:val="00820DA3"/>
    <w:rsid w:val="008425BA"/>
    <w:rsid w:val="00866732"/>
    <w:rsid w:val="00867C21"/>
    <w:rsid w:val="00875C1B"/>
    <w:rsid w:val="00880ACB"/>
    <w:rsid w:val="0088266E"/>
    <w:rsid w:val="00884523"/>
    <w:rsid w:val="0089032C"/>
    <w:rsid w:val="008909DC"/>
    <w:rsid w:val="008A101B"/>
    <w:rsid w:val="008C0B62"/>
    <w:rsid w:val="008C35CE"/>
    <w:rsid w:val="008D4748"/>
    <w:rsid w:val="008D5341"/>
    <w:rsid w:val="008E00F0"/>
    <w:rsid w:val="009038C8"/>
    <w:rsid w:val="00904A69"/>
    <w:rsid w:val="0091270E"/>
    <w:rsid w:val="009378C6"/>
    <w:rsid w:val="0095165E"/>
    <w:rsid w:val="0095652B"/>
    <w:rsid w:val="00964CF7"/>
    <w:rsid w:val="009651C0"/>
    <w:rsid w:val="009724F0"/>
    <w:rsid w:val="009756F0"/>
    <w:rsid w:val="0097799E"/>
    <w:rsid w:val="009831D7"/>
    <w:rsid w:val="009A21E7"/>
    <w:rsid w:val="009B1DD0"/>
    <w:rsid w:val="009B1FEA"/>
    <w:rsid w:val="009C14D5"/>
    <w:rsid w:val="009C4C08"/>
    <w:rsid w:val="009C6478"/>
    <w:rsid w:val="009D2410"/>
    <w:rsid w:val="009E2471"/>
    <w:rsid w:val="009F5117"/>
    <w:rsid w:val="009F56E5"/>
    <w:rsid w:val="00A02EDE"/>
    <w:rsid w:val="00A04290"/>
    <w:rsid w:val="00A3059B"/>
    <w:rsid w:val="00A3465D"/>
    <w:rsid w:val="00A366DD"/>
    <w:rsid w:val="00A70154"/>
    <w:rsid w:val="00A8260D"/>
    <w:rsid w:val="00A95596"/>
    <w:rsid w:val="00AB2885"/>
    <w:rsid w:val="00AE1CB6"/>
    <w:rsid w:val="00B04E43"/>
    <w:rsid w:val="00B23DCC"/>
    <w:rsid w:val="00B259D0"/>
    <w:rsid w:val="00B35D74"/>
    <w:rsid w:val="00B510A6"/>
    <w:rsid w:val="00B55537"/>
    <w:rsid w:val="00B57D7C"/>
    <w:rsid w:val="00B60A30"/>
    <w:rsid w:val="00B656D5"/>
    <w:rsid w:val="00B65954"/>
    <w:rsid w:val="00B73584"/>
    <w:rsid w:val="00B742DE"/>
    <w:rsid w:val="00B8762D"/>
    <w:rsid w:val="00B97FD4"/>
    <w:rsid w:val="00BB179E"/>
    <w:rsid w:val="00BD243A"/>
    <w:rsid w:val="00BD35AA"/>
    <w:rsid w:val="00BE57EB"/>
    <w:rsid w:val="00C07315"/>
    <w:rsid w:val="00C104E5"/>
    <w:rsid w:val="00C14621"/>
    <w:rsid w:val="00C200B5"/>
    <w:rsid w:val="00C31142"/>
    <w:rsid w:val="00C80334"/>
    <w:rsid w:val="00CB24B7"/>
    <w:rsid w:val="00CB4577"/>
    <w:rsid w:val="00CE6C69"/>
    <w:rsid w:val="00CF7A60"/>
    <w:rsid w:val="00D06533"/>
    <w:rsid w:val="00D25278"/>
    <w:rsid w:val="00D370DE"/>
    <w:rsid w:val="00D50ED1"/>
    <w:rsid w:val="00D530DF"/>
    <w:rsid w:val="00D55903"/>
    <w:rsid w:val="00D56775"/>
    <w:rsid w:val="00D605D9"/>
    <w:rsid w:val="00D63D48"/>
    <w:rsid w:val="00D727C7"/>
    <w:rsid w:val="00D866E0"/>
    <w:rsid w:val="00D86F0C"/>
    <w:rsid w:val="00D95718"/>
    <w:rsid w:val="00D95D4A"/>
    <w:rsid w:val="00DB4192"/>
    <w:rsid w:val="00DB76C1"/>
    <w:rsid w:val="00DC38A7"/>
    <w:rsid w:val="00DC4FC1"/>
    <w:rsid w:val="00DD55DD"/>
    <w:rsid w:val="00E03BFE"/>
    <w:rsid w:val="00E113FE"/>
    <w:rsid w:val="00E11670"/>
    <w:rsid w:val="00E31BBE"/>
    <w:rsid w:val="00E33991"/>
    <w:rsid w:val="00E503F7"/>
    <w:rsid w:val="00E72184"/>
    <w:rsid w:val="00E80F66"/>
    <w:rsid w:val="00E8756A"/>
    <w:rsid w:val="00E96E35"/>
    <w:rsid w:val="00EA2C3B"/>
    <w:rsid w:val="00ED62FD"/>
    <w:rsid w:val="00EF18D7"/>
    <w:rsid w:val="00F01C87"/>
    <w:rsid w:val="00F0236A"/>
    <w:rsid w:val="00F108CE"/>
    <w:rsid w:val="00F11D17"/>
    <w:rsid w:val="00F16245"/>
    <w:rsid w:val="00F44763"/>
    <w:rsid w:val="00F7738D"/>
    <w:rsid w:val="00F97190"/>
    <w:rsid w:val="00FB2248"/>
    <w:rsid w:val="00FB2291"/>
    <w:rsid w:val="00FC6DB1"/>
    <w:rsid w:val="00FD38BA"/>
    <w:rsid w:val="00FD5300"/>
    <w:rsid w:val="00FD6014"/>
    <w:rsid w:val="00FE01C9"/>
    <w:rsid w:val="00FE337A"/>
    <w:rsid w:val="00FE650B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93330"/>
  <w15:docId w15:val="{76A51BA4-3D6B-4B5B-AFEF-68A996A8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81943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85" w:type="dxa"/>
        <w:left w:w="113" w:type="dxa"/>
        <w:bottom w:w="85" w:type="dxa"/>
        <w:right w:w="113" w:type="dxa"/>
      </w:tblCellMar>
    </w:tblPr>
  </w:style>
  <w:style w:type="paragraph" w:styleId="ae">
    <w:name w:val="List Paragraph"/>
    <w:basedOn w:val="a"/>
    <w:qFormat/>
    <w:rsid w:val="00A02EDE"/>
    <w:pPr>
      <w:ind w:leftChars="200" w:left="480"/>
    </w:pPr>
  </w:style>
  <w:style w:type="table" w:styleId="af">
    <w:name w:val="Table Grid"/>
    <w:basedOn w:val="a1"/>
    <w:uiPriority w:val="59"/>
    <w:rsid w:val="003F1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55C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55C0C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55C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55C0C"/>
    <w:rPr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6F5433"/>
    <w:pPr>
      <w:spacing w:after="120"/>
    </w:pPr>
  </w:style>
  <w:style w:type="character" w:customStyle="1" w:styleId="af5">
    <w:name w:val="本文 字元"/>
    <w:basedOn w:val="a0"/>
    <w:link w:val="af4"/>
    <w:uiPriority w:val="99"/>
    <w:semiHidden/>
    <w:rsid w:val="006F5433"/>
  </w:style>
  <w:style w:type="table" w:customStyle="1" w:styleId="TableNormal1">
    <w:name w:val="Table Normal1"/>
    <w:uiPriority w:val="2"/>
    <w:semiHidden/>
    <w:unhideWhenUsed/>
    <w:qFormat/>
    <w:rsid w:val="006F5433"/>
    <w:pPr>
      <w:widowControl w:val="0"/>
      <w:spacing w:line="240" w:lineRule="auto"/>
    </w:pPr>
    <w:rPr>
      <w:rFonts w:ascii="Calibri" w:hAnsi="Calibri" w:cs="Times New Roman"/>
      <w:color w:val="auto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表9黑框"/>
    <w:basedOn w:val="a1"/>
    <w:uiPriority w:val="99"/>
    <w:qFormat/>
    <w:rsid w:val="006F5433"/>
    <w:pPr>
      <w:spacing w:line="240" w:lineRule="auto"/>
      <w:jc w:val="both"/>
    </w:pPr>
    <w:rPr>
      <w:rFonts w:ascii="Calibri" w:hAnsi="Calibri" w:cs="Times New Roman"/>
      <w:color w:val="auto"/>
      <w:kern w:val="2"/>
      <w:sz w:val="24"/>
      <w:szCs w:val="24"/>
    </w:rPr>
    <w:tblPr>
      <w:jc w:val="center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000000"/>
        <w:insideV w:val="single" w:sz="6" w:space="0" w:color="000000"/>
      </w:tblBorders>
    </w:tblPr>
    <w:trPr>
      <w:jc w:val="center"/>
    </w:trPr>
    <w:tcPr>
      <w:vAlign w:val="center"/>
    </w:tcPr>
    <w:tblStylePr w:type="firstRow">
      <w:pPr>
        <w:wordWrap/>
        <w:spacing w:line="0" w:lineRule="atLeast"/>
        <w:jc w:val="center"/>
      </w:pPr>
      <w:rPr>
        <w:rFonts w:ascii="Times New Roman" w:eastAsia="微軟正黑體" w:hAnsi="Times New Roman"/>
        <w:b/>
        <w:i w:val="0"/>
      </w:rPr>
    </w:tblStylePr>
    <w:tblStylePr w:type="firstCol">
      <w:pPr>
        <w:jc w:val="center"/>
      </w:pPr>
      <w:rPr>
        <w:rFonts w:ascii="Times New Roman" w:eastAsia="微軟正黑體" w:hAnsi="Times New Roman"/>
        <w:b/>
      </w:rPr>
    </w:tblStylePr>
  </w:style>
  <w:style w:type="character" w:customStyle="1" w:styleId="A50">
    <w:name w:val="A5 答案"/>
    <w:rsid w:val="00193B3D"/>
    <w:rPr>
      <w:rFonts w:hAnsi="新細明體"/>
      <w:color w:val="FF0000"/>
      <w:szCs w:val="24"/>
    </w:rPr>
  </w:style>
  <w:style w:type="table" w:customStyle="1" w:styleId="10">
    <w:name w:val="表格格線1"/>
    <w:basedOn w:val="a1"/>
    <w:next w:val="af"/>
    <w:uiPriority w:val="59"/>
    <w:rsid w:val="00C104E5"/>
    <w:pPr>
      <w:widowControl w:val="0"/>
      <w:spacing w:line="240" w:lineRule="auto"/>
    </w:pPr>
    <w:rPr>
      <w:rFonts w:ascii="Calibri" w:hAnsi="Calibri" w:cs="Times New Roman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C104E5"/>
    <w:pPr>
      <w:widowControl w:val="0"/>
      <w:spacing w:line="240" w:lineRule="auto"/>
    </w:pPr>
    <w:rPr>
      <w:rFonts w:ascii="Calibri" w:hAnsi="Calibri" w:cs="Times New Roman"/>
      <w:color w:val="auto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表格格線2"/>
    <w:basedOn w:val="a1"/>
    <w:next w:val="af"/>
    <w:uiPriority w:val="59"/>
    <w:rsid w:val="00C104E5"/>
    <w:pPr>
      <w:widowControl w:val="0"/>
      <w:spacing w:line="240" w:lineRule="auto"/>
    </w:pPr>
    <w:rPr>
      <w:rFonts w:ascii="Calibri" w:hAnsi="Calibri" w:cs="Times New Roman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格格線4"/>
    <w:basedOn w:val="a1"/>
    <w:next w:val="af"/>
    <w:uiPriority w:val="59"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格格線3"/>
    <w:basedOn w:val="a1"/>
    <w:next w:val="af"/>
    <w:uiPriority w:val="59"/>
    <w:rsid w:val="00202B8A"/>
    <w:pP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表格格線5"/>
    <w:basedOn w:val="a1"/>
    <w:next w:val="af"/>
    <w:uiPriority w:val="59"/>
    <w:rsid w:val="00202B8A"/>
    <w:pP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表格格線51"/>
    <w:basedOn w:val="a1"/>
    <w:next w:val="af"/>
    <w:uiPriority w:val="59"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1"/>
    <w:next w:val="af"/>
    <w:uiPriority w:val="59"/>
    <w:rsid w:val="00202B8A"/>
    <w:pP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表格格線6"/>
    <w:basedOn w:val="a1"/>
    <w:next w:val="af"/>
    <w:uiPriority w:val="59"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f"/>
    <w:uiPriority w:val="59"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格線8"/>
    <w:basedOn w:val="a1"/>
    <w:next w:val="af"/>
    <w:uiPriority w:val="59"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">
    <w:name w:val="表格格線9"/>
    <w:basedOn w:val="a1"/>
    <w:next w:val="af"/>
    <w:uiPriority w:val="59"/>
    <w:rsid w:val="00202B8A"/>
    <w:pPr>
      <w:widowControl w:val="0"/>
      <w:spacing w:line="240" w:lineRule="auto"/>
    </w:pPr>
    <w:rPr>
      <w:rFonts w:ascii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1"/>
    <w:basedOn w:val="a1"/>
    <w:next w:val="af"/>
    <w:uiPriority w:val="39"/>
    <w:rsid w:val="00202B8A"/>
    <w:pP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C69E2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270E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0"/>
    <w:link w:val="af6"/>
    <w:uiPriority w:val="99"/>
    <w:semiHidden/>
    <w:rsid w:val="00270E0B"/>
    <w:rPr>
      <w:rFonts w:asciiTheme="majorHAnsi" w:eastAsiaTheme="majorEastAsia" w:hAnsiTheme="majorHAnsi" w:cstheme="majorBidi"/>
      <w:sz w:val="18"/>
      <w:szCs w:val="18"/>
    </w:rPr>
  </w:style>
  <w:style w:type="table" w:customStyle="1" w:styleId="100">
    <w:name w:val="表格格線10"/>
    <w:basedOn w:val="a1"/>
    <w:next w:val="af"/>
    <w:uiPriority w:val="59"/>
    <w:rsid w:val="006B03CB"/>
    <w:pPr>
      <w:spacing w:line="240" w:lineRule="auto"/>
    </w:pPr>
    <w:rPr>
      <w:rFonts w:ascii="Calibri" w:hAnsi="Calibri" w:cs="Times New Roman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f"/>
    <w:uiPriority w:val="39"/>
    <w:rsid w:val="009D2410"/>
    <w:pP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1"/>
    <w:basedOn w:val="a1"/>
    <w:next w:val="af"/>
    <w:rsid w:val="008C0B62"/>
    <w:pPr>
      <w:spacing w:line="240" w:lineRule="auto"/>
    </w:pPr>
    <w:rPr>
      <w:rFonts w:ascii="Cambria" w:hAnsi="Cambria" w:cs="Times New Roman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-">
    <w:name w:val="02-題目段"/>
    <w:basedOn w:val="a"/>
    <w:rsid w:val="008C0B62"/>
    <w:pPr>
      <w:widowControl w:val="0"/>
      <w:tabs>
        <w:tab w:val="left" w:pos="9639"/>
      </w:tabs>
      <w:adjustRightInd w:val="0"/>
      <w:snapToGrid w:val="0"/>
      <w:spacing w:line="460" w:lineRule="exact"/>
      <w:ind w:left="284" w:hanging="284"/>
      <w:jc w:val="both"/>
    </w:pPr>
    <w:rPr>
      <w:rFonts w:ascii="新細明體" w:eastAsia="新細明體" w:hAnsi="Times New Roman" w:cs="Times New Roman"/>
      <w:snapToGrid w:val="0"/>
      <w:color w:val="auto"/>
      <w:kern w:val="2"/>
      <w:sz w:val="24"/>
      <w:szCs w:val="24"/>
    </w:rPr>
  </w:style>
  <w:style w:type="table" w:customStyle="1" w:styleId="12">
    <w:name w:val="表格格線12"/>
    <w:basedOn w:val="a1"/>
    <w:next w:val="af"/>
    <w:uiPriority w:val="39"/>
    <w:rsid w:val="00F97190"/>
    <w:pP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07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460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538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30103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115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585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14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2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microsoft.com/office/2007/relationships/hdphoto" Target="media/hdphoto7.wdp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5" Type="http://schemas.microsoft.com/office/2007/relationships/hdphoto" Target="media/hdphoto9.wdp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9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microsoft.com/office/2007/relationships/hdphoto" Target="media/hdphoto8.wdp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microsoft.com/office/2007/relationships/hdphoto" Target="media/hdphoto6.wdp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microsoft.com/office/2007/relationships/hdphoto" Target="media/hdphoto10.wdp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52334-1E4C-4DC9-A531-E5D445C4A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1063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fuho-user</dc:creator>
  <cp:lastModifiedBy>翠芳 盧</cp:lastModifiedBy>
  <cp:revision>14</cp:revision>
  <cp:lastPrinted>2020-07-26T15:30:00Z</cp:lastPrinted>
  <dcterms:created xsi:type="dcterms:W3CDTF">2022-01-23T14:25:00Z</dcterms:created>
  <dcterms:modified xsi:type="dcterms:W3CDTF">2022-01-24T23:49:00Z</dcterms:modified>
</cp:coreProperties>
</file>