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A64" w:rsidRDefault="00803A64" w:rsidP="00803A64">
      <w:pPr>
        <w:autoSpaceDE w:val="0"/>
        <w:autoSpaceDN w:val="0"/>
        <w:adjustRightInd w:val="0"/>
        <w:spacing w:line="276" w:lineRule="auto"/>
        <w:ind w:right="-26"/>
        <w:jc w:val="center"/>
        <w:rPr>
          <w:rFonts w:ascii="標楷體" w:eastAsia="標楷體" w:hAnsi="標楷體"/>
          <w:b/>
          <w:kern w:val="0"/>
          <w:sz w:val="40"/>
          <w:szCs w:val="40"/>
        </w:rPr>
      </w:pPr>
      <w:r>
        <w:rPr>
          <w:rFonts w:ascii="標楷體" w:eastAsia="標楷體" w:hAnsi="標楷體"/>
          <w:b/>
          <w:kern w:val="0"/>
          <w:sz w:val="40"/>
          <w:szCs w:val="40"/>
        </w:rPr>
        <w:t>1</w:t>
      </w:r>
      <w:r>
        <w:rPr>
          <w:rFonts w:ascii="標楷體" w:eastAsia="標楷體" w:hAnsi="標楷體" w:hint="eastAsia"/>
          <w:b/>
          <w:kern w:val="0"/>
          <w:sz w:val="40"/>
          <w:szCs w:val="40"/>
        </w:rPr>
        <w:t>10年國民法官模擬法庭前進校園活動種子教師培訓營</w:t>
      </w:r>
      <w:r w:rsidR="00B45EEA" w:rsidRPr="00B45EEA">
        <w:rPr>
          <w:rFonts w:ascii="標楷體" w:eastAsia="標楷體" w:hAnsi="標楷體" w:hint="eastAsia"/>
          <w:b/>
          <w:kern w:val="0"/>
          <w:sz w:val="28"/>
          <w:szCs w:val="28"/>
        </w:rPr>
        <w:t>(</w:t>
      </w:r>
      <w:r w:rsidR="00B45EEA" w:rsidRPr="00B45EEA">
        <w:rPr>
          <w:rFonts w:ascii="標楷體" w:eastAsia="標楷體" w:hAnsi="標楷體" w:hint="eastAsia"/>
          <w:b/>
          <w:kern w:val="0"/>
          <w:sz w:val="28"/>
          <w:szCs w:val="28"/>
          <w:lang w:eastAsia="zh-HK"/>
        </w:rPr>
        <w:t>第一</w:t>
      </w:r>
      <w:r w:rsidR="00B45EEA" w:rsidRPr="00B45EEA">
        <w:rPr>
          <w:rFonts w:ascii="標楷體" w:eastAsia="標楷體" w:hAnsi="標楷體" w:hint="eastAsia"/>
          <w:b/>
          <w:kern w:val="0"/>
          <w:sz w:val="28"/>
          <w:szCs w:val="28"/>
        </w:rPr>
        <w:t>期)</w:t>
      </w:r>
    </w:p>
    <w:p w:rsidR="00811DF2" w:rsidRPr="00C51C32" w:rsidRDefault="00B45EEA" w:rsidP="006E036C">
      <w:pPr>
        <w:autoSpaceDE w:val="0"/>
        <w:autoSpaceDN w:val="0"/>
        <w:adjustRightInd w:val="0"/>
        <w:spacing w:line="276" w:lineRule="auto"/>
        <w:ind w:right="-26"/>
        <w:jc w:val="center"/>
        <w:rPr>
          <w:rFonts w:ascii="標楷體" w:eastAsia="標楷體" w:hAnsi="標楷體" w:cs="標楷體"/>
          <w:sz w:val="28"/>
          <w:szCs w:val="28"/>
          <w:lang w:val="zh-TW"/>
        </w:rPr>
      </w:pPr>
      <w:r>
        <w:rPr>
          <w:rFonts w:ascii="標楷體" w:eastAsia="標楷體" w:hAnsi="標楷體" w:cs="標楷體" w:hint="eastAsia"/>
          <w:sz w:val="28"/>
          <w:szCs w:val="28"/>
          <w:lang w:val="zh-TW"/>
        </w:rPr>
        <w:t xml:space="preserve">               </w:t>
      </w:r>
      <w:r>
        <w:rPr>
          <w:rFonts w:ascii="標楷體" w:eastAsia="標楷體" w:hAnsi="標楷體" w:cs="標楷體"/>
          <w:sz w:val="28"/>
          <w:szCs w:val="28"/>
          <w:lang w:val="zh-TW"/>
        </w:rPr>
        <w:t xml:space="preserve">  </w:t>
      </w:r>
      <w:r w:rsidRPr="00C51C32">
        <w:rPr>
          <w:rFonts w:ascii="標楷體" w:eastAsia="標楷體" w:hAnsi="標楷體" w:cs="標楷體" w:hint="eastAsia"/>
          <w:sz w:val="28"/>
          <w:szCs w:val="28"/>
          <w:lang w:val="zh-TW"/>
        </w:rPr>
        <w:t>研習期間：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C51C32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C51C32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29日 </w:t>
      </w:r>
      <w:r>
        <w:rPr>
          <w:rFonts w:ascii="標楷體" w:eastAsia="標楷體" w:hAnsi="標楷體"/>
          <w:sz w:val="28"/>
          <w:szCs w:val="28"/>
        </w:rPr>
        <w:t xml:space="preserve">       </w:t>
      </w:r>
      <w:r w:rsidRPr="00B45EEA">
        <w:rPr>
          <w:rFonts w:ascii="標楷體" w:eastAsia="標楷體" w:hAnsi="標楷體"/>
          <w:sz w:val="28"/>
          <w:szCs w:val="28"/>
        </w:rPr>
        <w:t>110B49001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19"/>
        <w:gridCol w:w="993"/>
        <w:gridCol w:w="850"/>
        <w:gridCol w:w="851"/>
        <w:gridCol w:w="879"/>
        <w:gridCol w:w="5499"/>
      </w:tblGrid>
      <w:tr w:rsidR="004C6940" w:rsidTr="004C6940">
        <w:trPr>
          <w:trHeight w:val="306"/>
          <w:jc w:val="center"/>
        </w:trPr>
        <w:tc>
          <w:tcPr>
            <w:tcW w:w="1119" w:type="dxa"/>
            <w:vAlign w:val="center"/>
          </w:tcPr>
          <w:p w:rsidR="004C6940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32"/>
                <w:szCs w:val="3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36"/>
                <w:lang w:val="zh-TW"/>
              </w:rPr>
              <w:t>日期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6940" w:rsidRPr="00BB7539" w:rsidRDefault="004C6940" w:rsidP="006E036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1</w:t>
            </w: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25</w:t>
            </w: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日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6940" w:rsidRPr="00BB7539" w:rsidRDefault="004C6940" w:rsidP="006E03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26</w:t>
            </w: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日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6940" w:rsidRPr="00BB7539" w:rsidRDefault="004C6940" w:rsidP="006E036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BB75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27</w:t>
            </w:r>
            <w:r w:rsidRPr="00BB75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8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6940" w:rsidRPr="00BB7539" w:rsidRDefault="004C6940" w:rsidP="006E036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BB75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28</w:t>
            </w:r>
            <w:r w:rsidRPr="00BB75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549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6940" w:rsidRPr="006E036C" w:rsidRDefault="004C6940" w:rsidP="00B04C3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/>
              </w:rPr>
              <w:t>1</w:t>
            </w:r>
            <w:r w:rsidRPr="006E036C"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/>
              </w:rPr>
              <w:t>29</w:t>
            </w:r>
            <w:r w:rsidRPr="006E036C"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/>
              </w:rPr>
              <w:t>日</w:t>
            </w:r>
          </w:p>
        </w:tc>
      </w:tr>
      <w:tr w:rsidR="004C6940" w:rsidTr="004C6940">
        <w:trPr>
          <w:trHeight w:val="531"/>
          <w:jc w:val="center"/>
        </w:trPr>
        <w:tc>
          <w:tcPr>
            <w:tcW w:w="1119" w:type="dxa"/>
            <w:vAlign w:val="center"/>
          </w:tcPr>
          <w:p w:rsidR="004C6940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32"/>
                <w:szCs w:val="3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32"/>
                <w:szCs w:val="36"/>
                <w:lang w:val="zh-TW"/>
              </w:rPr>
              <w:t>星期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6940" w:rsidRPr="00BB7539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星期一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6940" w:rsidRPr="00BB7539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  <w:lang w:val="zh-TW"/>
              </w:rPr>
            </w:pP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 w:eastAsia="zh-HK"/>
              </w:rPr>
              <w:t>星期二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6940" w:rsidRPr="00BB7539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  <w:lang w:val="zh-TW"/>
              </w:rPr>
            </w:pP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 w:eastAsia="zh-HK"/>
              </w:rPr>
              <w:t>星期三</w:t>
            </w:r>
          </w:p>
        </w:tc>
        <w:tc>
          <w:tcPr>
            <w:tcW w:w="8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6940" w:rsidRPr="00BB7539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星期</w:t>
            </w:r>
            <w:r w:rsidRPr="00BB7539"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 w:eastAsia="zh-HK"/>
              </w:rPr>
              <w:t>四</w:t>
            </w:r>
          </w:p>
        </w:tc>
        <w:tc>
          <w:tcPr>
            <w:tcW w:w="549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C6940" w:rsidRPr="006E036C" w:rsidRDefault="004C694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40"/>
                <w:szCs w:val="40"/>
              </w:rPr>
            </w:pPr>
            <w:r w:rsidRPr="006E036C"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/>
              </w:rPr>
              <w:t>星期</w:t>
            </w:r>
            <w:r>
              <w:rPr>
                <w:rFonts w:ascii="標楷體" w:eastAsia="標楷體" w:hAnsi="標楷體" w:cs="標楷體" w:hint="eastAsia"/>
                <w:color w:val="000000"/>
                <w:sz w:val="40"/>
                <w:szCs w:val="40"/>
                <w:lang w:val="zh-TW" w:eastAsia="zh-HK"/>
              </w:rPr>
              <w:t>五</w:t>
            </w:r>
          </w:p>
        </w:tc>
      </w:tr>
      <w:tr w:rsidR="004C6940" w:rsidTr="004C6940">
        <w:trPr>
          <w:trHeight w:val="403"/>
          <w:jc w:val="center"/>
        </w:trPr>
        <w:tc>
          <w:tcPr>
            <w:tcW w:w="1119" w:type="dxa"/>
            <w:vAlign w:val="center"/>
          </w:tcPr>
          <w:p w:rsidR="004C6940" w:rsidRDefault="004C6940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sz w:val="32"/>
                <w:szCs w:val="36"/>
                <w:lang w:val="zh-TW"/>
              </w:rPr>
              <w:t>時間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:rsidR="004C6940" w:rsidRDefault="004C6940" w:rsidP="00F43105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</w:tcPr>
          <w:p w:rsidR="004C6940" w:rsidRDefault="004C6940" w:rsidP="001A73DC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</w:tcPr>
          <w:p w:rsidR="004C6940" w:rsidRDefault="004C6940" w:rsidP="001A73DC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auto"/>
            </w:tcBorders>
            <w:vAlign w:val="center"/>
          </w:tcPr>
          <w:p w:rsidR="004C6940" w:rsidRDefault="004C6940" w:rsidP="001A73DC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5499" w:type="dxa"/>
            <w:tcBorders>
              <w:top w:val="single" w:sz="6" w:space="0" w:color="auto"/>
            </w:tcBorders>
            <w:vAlign w:val="center"/>
          </w:tcPr>
          <w:p w:rsidR="004C6940" w:rsidRDefault="004C6940" w:rsidP="009E37D2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27C34"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報到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 xml:space="preserve">  8</w:t>
            </w:r>
            <w:r w:rsidRPr="00227C34"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: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45</w:t>
            </w:r>
            <w:r>
              <w:rPr>
                <w:rFonts w:ascii="標楷體" w:eastAsia="標楷體" w:hAnsi="Arial" w:cs="標楷體"/>
                <w:color w:val="000000"/>
                <w:sz w:val="28"/>
                <w:szCs w:val="28"/>
                <w:lang w:val="zh-TW"/>
              </w:rPr>
              <w:t>-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8</w:t>
            </w:r>
            <w:r w:rsidRPr="00227C34"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: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50</w:t>
            </w:r>
          </w:p>
        </w:tc>
      </w:tr>
      <w:tr w:rsidR="004C6940" w:rsidRPr="00183F71" w:rsidTr="004C6940">
        <w:trPr>
          <w:cantSplit/>
          <w:trHeight w:val="1290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09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0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0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9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5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Merge w:val="restart"/>
          </w:tcPr>
          <w:p w:rsidR="004C6940" w:rsidRPr="00DC579D" w:rsidRDefault="004C6940" w:rsidP="00B14348">
            <w:pPr>
              <w:spacing w:line="300" w:lineRule="exact"/>
              <w:ind w:rightChars="-86" w:right="-206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  <w:r w:rsidRPr="00DC579D">
              <w:rPr>
                <w:rFonts w:ascii="標楷體" w:eastAsia="標楷體" w:hAnsi="標楷體"/>
                <w:color w:val="000000"/>
                <w:lang w:val="zh-TW"/>
              </w:rPr>
              <w:t>※</w:t>
            </w: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ind w:rightChars="-62" w:right="-149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0" w:type="dxa"/>
            <w:vMerge w:val="restart"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  <w:r w:rsidRPr="00DC579D">
              <w:rPr>
                <w:rFonts w:ascii="標楷體" w:eastAsia="標楷體" w:hAnsi="標楷體"/>
                <w:color w:val="000000"/>
                <w:lang w:val="zh-TW"/>
              </w:rPr>
              <w:t>※</w:t>
            </w: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Pr="006E036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1" w:type="dxa"/>
            <w:vMerge w:val="restart"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  <w:r w:rsidRPr="00DC579D">
              <w:rPr>
                <w:rFonts w:ascii="標楷體" w:eastAsia="標楷體" w:hAnsi="標楷體"/>
                <w:color w:val="000000"/>
                <w:lang w:val="zh-TW"/>
              </w:rPr>
              <w:t>※</w:t>
            </w:r>
          </w:p>
          <w:p w:rsidR="004C6940" w:rsidRPr="00DC579D" w:rsidRDefault="004C6940" w:rsidP="00B14348">
            <w:pPr>
              <w:widowControl/>
              <w:rPr>
                <w:rFonts w:ascii="標楷體" w:eastAsia="標楷體"/>
                <w:color w:val="000000"/>
                <w:lang w:val="zh-TW"/>
              </w:rPr>
            </w:pPr>
          </w:p>
        </w:tc>
        <w:tc>
          <w:tcPr>
            <w:tcW w:w="879" w:type="dxa"/>
            <w:vMerge w:val="restart"/>
          </w:tcPr>
          <w:p w:rsidR="004C6940" w:rsidRPr="00DC579D" w:rsidRDefault="004C6940" w:rsidP="00B14348">
            <w:pPr>
              <w:widowControl/>
              <w:rPr>
                <w:rFonts w:ascii="標楷體" w:eastAsia="標楷體"/>
                <w:color w:val="000000"/>
                <w:lang w:val="zh-TW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  <w:r w:rsidRPr="00DC579D">
              <w:rPr>
                <w:rFonts w:ascii="標楷體" w:eastAsia="標楷體" w:hint="eastAsia"/>
                <w:color w:val="000000"/>
              </w:rPr>
              <w:t>※</w:t>
            </w: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Cs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Cs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Cs/>
                <w:color w:val="000000"/>
                <w:lang w:val="zh-TW"/>
              </w:rPr>
            </w:pPr>
          </w:p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5499" w:type="dxa"/>
            <w:vMerge w:val="restart"/>
            <w:vAlign w:val="center"/>
          </w:tcPr>
          <w:p w:rsidR="004C6940" w:rsidRPr="00DD53FE" w:rsidRDefault="004C6940" w:rsidP="00DD53FE">
            <w:pPr>
              <w:pStyle w:val="ab"/>
              <w:widowControl/>
              <w:spacing w:line="440" w:lineRule="exact"/>
              <w:ind w:firstLineChars="400" w:firstLine="1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D53FE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09:00-10:30</w:t>
            </w:r>
            <w:r w:rsidRPr="00DD53FE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:rsidR="004C6940" w:rsidRPr="00DD53FE" w:rsidRDefault="004C6940" w:rsidP="00DD53FE">
            <w:pPr>
              <w:pStyle w:val="ab"/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Pr="00081A67">
              <w:rPr>
                <w:rFonts w:ascii="標楷體" w:eastAsia="標楷體" w:hAnsi="標楷體" w:hint="eastAsia"/>
                <w:sz w:val="28"/>
                <w:szCs w:val="28"/>
              </w:rPr>
              <w:t>制度介紹</w:t>
            </w:r>
          </w:p>
          <w:p w:rsidR="004C6940" w:rsidRPr="008C535A" w:rsidRDefault="004C6940" w:rsidP="00B14348">
            <w:pPr>
              <w:pStyle w:val="ab"/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C535A">
              <w:rPr>
                <w:rFonts w:ascii="標楷體" w:eastAsia="標楷體" w:hAnsi="標楷體" w:hint="eastAsia"/>
                <w:b/>
                <w:sz w:val="28"/>
                <w:szCs w:val="28"/>
              </w:rPr>
              <w:t>講座:王子榮法官(雲林地院)</w:t>
            </w:r>
          </w:p>
          <w:p w:rsidR="004C6940" w:rsidRDefault="004C6940" w:rsidP="00B14348">
            <w:pPr>
              <w:pStyle w:val="ab"/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【10:40</w:t>
            </w:r>
            <w:r>
              <w:rPr>
                <w:rFonts w:ascii="標楷體" w:eastAsia="標楷體" w:hAnsi="標楷體"/>
                <w:sz w:val="28"/>
                <w:szCs w:val="28"/>
              </w:rPr>
              <w:t>-12:10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:rsidR="004C6940" w:rsidRPr="00DC1C39" w:rsidRDefault="004C6940" w:rsidP="00DC1C39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校園模擬法庭準備工作及</w:t>
            </w:r>
            <w:r w:rsidRPr="00DC1C39">
              <w:rPr>
                <w:rFonts w:ascii="標楷體" w:eastAsia="標楷體" w:hAnsi="標楷體" w:hint="eastAsia"/>
                <w:sz w:val="28"/>
                <w:szCs w:val="28"/>
              </w:rPr>
              <w:t>工具包使用方式介紹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(含抽選模擬法庭演員)</w:t>
            </w:r>
          </w:p>
          <w:p w:rsidR="004C6940" w:rsidRPr="008C535A" w:rsidRDefault="004C6940" w:rsidP="00D50277">
            <w:pPr>
              <w:pStyle w:val="ab"/>
              <w:spacing w:line="400" w:lineRule="exact"/>
              <w:ind w:leftChars="0" w:left="84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C535A">
              <w:rPr>
                <w:rFonts w:ascii="標楷體" w:eastAsia="標楷體" w:hAnsi="標楷體"/>
                <w:b/>
                <w:sz w:val="28"/>
                <w:szCs w:val="28"/>
              </w:rPr>
              <w:t>講座</w:t>
            </w:r>
            <w:r w:rsidRPr="008C535A">
              <w:rPr>
                <w:rFonts w:ascii="標楷體" w:eastAsia="標楷體" w:hAnsi="標楷體" w:hint="eastAsia"/>
                <w:b/>
                <w:sz w:val="28"/>
                <w:szCs w:val="28"/>
              </w:rPr>
              <w:t>:黃佑怡書記官(雲林地院)</w:t>
            </w:r>
          </w:p>
        </w:tc>
      </w:tr>
      <w:tr w:rsidR="004C6940" w:rsidTr="004C6940">
        <w:trPr>
          <w:cantSplit/>
          <w:trHeight w:val="1440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10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0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55</w:t>
            </w:r>
          </w:p>
        </w:tc>
        <w:tc>
          <w:tcPr>
            <w:tcW w:w="993" w:type="dxa"/>
            <w:vMerge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ind w:rightChars="-62" w:right="-149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850" w:type="dxa"/>
            <w:vMerge/>
          </w:tcPr>
          <w:p w:rsidR="004C6940" w:rsidRPr="006E036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1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879" w:type="dxa"/>
            <w:vMerge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5499" w:type="dxa"/>
            <w:vMerge/>
            <w:vAlign w:val="center"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Arial" w:eastAsia="標楷體" w:hAnsi="Arial"/>
                <w:color w:val="000000"/>
                <w:sz w:val="28"/>
                <w:szCs w:val="28"/>
              </w:rPr>
            </w:pPr>
          </w:p>
        </w:tc>
      </w:tr>
      <w:tr w:rsidR="004C6940" w:rsidTr="00B45EEA">
        <w:trPr>
          <w:cantSplit/>
          <w:trHeight w:val="778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11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：1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12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  <w:lang w:val="zh-TW"/>
              </w:rPr>
              <w:t>：0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Merge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ind w:rightChars="-62" w:right="-149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850" w:type="dxa"/>
            <w:vMerge/>
          </w:tcPr>
          <w:p w:rsidR="004C6940" w:rsidRPr="006E036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1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879" w:type="dxa"/>
            <w:vMerge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Arial"/>
                <w:color w:val="000000"/>
                <w:lang w:val="zh-TW"/>
              </w:rPr>
            </w:pPr>
          </w:p>
        </w:tc>
        <w:tc>
          <w:tcPr>
            <w:tcW w:w="5499" w:type="dxa"/>
            <w:vMerge/>
            <w:vAlign w:val="center"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6940" w:rsidTr="004C6940">
        <w:trPr>
          <w:trHeight w:val="643"/>
          <w:jc w:val="center"/>
        </w:trPr>
        <w:tc>
          <w:tcPr>
            <w:tcW w:w="1119" w:type="dxa"/>
            <w:shd w:val="pct12" w:color="auto" w:fill="auto"/>
            <w:vAlign w:val="center"/>
          </w:tcPr>
          <w:p w:rsidR="004C6940" w:rsidRPr="00E24A71" w:rsidRDefault="004C6940" w:rsidP="005754E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12</w:t>
            </w: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 w:rsidR="005754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:00</w:t>
            </w:r>
          </w:p>
        </w:tc>
        <w:tc>
          <w:tcPr>
            <w:tcW w:w="993" w:type="dxa"/>
            <w:vMerge/>
            <w:shd w:val="pct12" w:color="auto" w:fill="auto"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ind w:rightChars="-62" w:right="-149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Merge/>
            <w:shd w:val="pct12" w:color="auto" w:fill="auto"/>
          </w:tcPr>
          <w:p w:rsidR="004C6940" w:rsidRPr="006E036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1" w:type="dxa"/>
            <w:vMerge/>
            <w:shd w:val="pct12" w:color="auto" w:fill="auto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9" w:type="dxa"/>
            <w:vMerge/>
            <w:shd w:val="pct12" w:color="auto" w:fill="auto"/>
            <w:vAlign w:val="center"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499" w:type="dxa"/>
            <w:shd w:val="pct12" w:color="auto" w:fill="auto"/>
            <w:vAlign w:val="center"/>
          </w:tcPr>
          <w:p w:rsidR="004C6940" w:rsidRPr="00227C34" w:rsidRDefault="00B20B09" w:rsidP="000C6E4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Arial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午餐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 xml:space="preserve"> </w:t>
            </w:r>
            <w:r w:rsidR="004C6940"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休息</w:t>
            </w:r>
          </w:p>
        </w:tc>
      </w:tr>
      <w:tr w:rsidR="004C6940" w:rsidTr="004C6940">
        <w:trPr>
          <w:cantSplit/>
          <w:trHeight w:val="1695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 w:rsidR="005754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3</w:t>
            </w: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00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14</w:t>
            </w: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3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ind w:rightChars="-62" w:right="-149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51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879" w:type="dxa"/>
            <w:vMerge/>
          </w:tcPr>
          <w:p w:rsidR="004C6940" w:rsidRPr="00DC579D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lang w:val="zh-TW"/>
              </w:rPr>
            </w:pPr>
          </w:p>
        </w:tc>
        <w:tc>
          <w:tcPr>
            <w:tcW w:w="5499" w:type="dxa"/>
            <w:vMerge w:val="restart"/>
          </w:tcPr>
          <w:p w:rsidR="004C6940" w:rsidRPr="00954FB8" w:rsidRDefault="004C6940" w:rsidP="00DD21CE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54FB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【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13:00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00</w:t>
            </w:r>
            <w:r w:rsidRPr="00954FB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】</w:t>
            </w:r>
          </w:p>
          <w:p w:rsidR="004C6940" w:rsidRPr="00954FB8" w:rsidRDefault="004C6940" w:rsidP="00954FB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4FB8">
              <w:rPr>
                <w:rFonts w:ascii="標楷體" w:eastAsia="標楷體" w:hAnsi="標楷體" w:hint="eastAsia"/>
                <w:sz w:val="28"/>
                <w:szCs w:val="28"/>
              </w:rPr>
              <w:t>國民法官模擬法庭</w:t>
            </w:r>
          </w:p>
          <w:p w:rsidR="004C6940" w:rsidRDefault="004C6940" w:rsidP="00954FB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954FB8">
              <w:rPr>
                <w:rFonts w:ascii="標楷體" w:eastAsia="標楷體" w:hAnsi="標楷體" w:hint="eastAsia"/>
                <w:sz w:val="20"/>
                <w:szCs w:val="28"/>
              </w:rPr>
              <w:t>－包含選任程序之國民法官、備位國民法官抽選、審理程序、終局評議至宣判</w:t>
            </w:r>
          </w:p>
          <w:p w:rsidR="004C6940" w:rsidRPr="00B45EEA" w:rsidRDefault="004C6940" w:rsidP="00B45EE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</w:rPr>
            </w:pPr>
            <w:r w:rsidRPr="00B45EEA">
              <w:rPr>
                <w:rFonts w:ascii="標楷體" w:eastAsia="標楷體" w:hAnsi="標楷體"/>
                <w:b/>
              </w:rPr>
              <w:t>講座</w:t>
            </w:r>
            <w:r w:rsidRPr="00B45EEA">
              <w:rPr>
                <w:rFonts w:ascii="標楷體" w:eastAsia="標楷體" w:hAnsi="標楷體" w:hint="eastAsia"/>
                <w:b/>
              </w:rPr>
              <w:t>(審判長)  :王子榮法官(雲林地院)</w:t>
            </w:r>
          </w:p>
          <w:p w:rsidR="004C6940" w:rsidRPr="00B45EEA" w:rsidRDefault="004C6940" w:rsidP="00B45EE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</w:rPr>
            </w:pPr>
            <w:r w:rsidRPr="00B45EEA">
              <w:rPr>
                <w:rFonts w:ascii="標楷體" w:eastAsia="標楷體" w:hAnsi="標楷體" w:hint="eastAsia"/>
                <w:b/>
              </w:rPr>
              <w:t>講座(分組討論):趙悅伶法官(新北地院)</w:t>
            </w:r>
          </w:p>
          <w:p w:rsidR="004C6940" w:rsidRPr="00B45EEA" w:rsidRDefault="004C6940" w:rsidP="00B45EE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</w:rPr>
            </w:pPr>
            <w:r w:rsidRPr="00B45EEA">
              <w:rPr>
                <w:rFonts w:ascii="標楷體" w:eastAsia="標楷體" w:hAnsi="標楷體" w:hint="eastAsia"/>
                <w:b/>
              </w:rPr>
              <w:t>講座(分組討論):王祥豪法官(彰化地院)</w:t>
            </w:r>
          </w:p>
          <w:p w:rsidR="004C6940" w:rsidRPr="00B45EEA" w:rsidRDefault="004C6940" w:rsidP="005754EB">
            <w:pPr>
              <w:autoSpaceDE w:val="0"/>
              <w:autoSpaceDN w:val="0"/>
              <w:adjustRightInd w:val="0"/>
              <w:ind w:firstLineChars="250" w:firstLine="601"/>
              <w:rPr>
                <w:rFonts w:ascii="標楷體" w:eastAsia="標楷體"/>
                <w:b/>
                <w:bCs/>
                <w:color w:val="000000"/>
              </w:rPr>
            </w:pP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>助理講座:黃佑怡書記官(雲林地院)</w:t>
            </w:r>
          </w:p>
          <w:p w:rsidR="004C6940" w:rsidRPr="00DD21CE" w:rsidRDefault="004C6940" w:rsidP="00B45EEA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</w:rPr>
            </w:pPr>
            <w:r w:rsidRPr="00DD21CE"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【1</w:t>
            </w:r>
            <w:r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6:10</w:t>
            </w:r>
            <w:r w:rsidRPr="00DD21CE">
              <w:rPr>
                <w:rFonts w:ascii="標楷體" w:eastAsia="標楷體"/>
                <w:b/>
                <w:bCs/>
                <w:color w:val="000000"/>
                <w:sz w:val="28"/>
                <w:szCs w:val="28"/>
              </w:rPr>
              <w:t>-1</w:t>
            </w:r>
            <w:r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標楷體" w:eastAsia="標楷體"/>
                <w:b/>
                <w:bCs/>
                <w:color w:val="000000"/>
                <w:sz w:val="28"/>
                <w:szCs w:val="28"/>
              </w:rPr>
              <w:t>:</w:t>
            </w:r>
            <w:r w:rsidR="0009239E"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0</w:t>
            </w:r>
            <w:r w:rsidRPr="00DD21CE"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】</w:t>
            </w:r>
          </w:p>
          <w:p w:rsidR="004C6940" w:rsidRPr="00AA3556" w:rsidRDefault="004C6940" w:rsidP="00AA3556">
            <w:pPr>
              <w:autoSpaceDE w:val="0"/>
              <w:autoSpaceDN w:val="0"/>
              <w:adjustRightInd w:val="0"/>
              <w:rPr>
                <w:rFonts w:ascii="標楷體" w:eastAsia="標楷體"/>
                <w:bCs/>
                <w:color w:val="000000"/>
                <w:sz w:val="28"/>
                <w:szCs w:val="28"/>
              </w:rPr>
            </w:pPr>
            <w:r w:rsidRPr="00AA3556">
              <w:rPr>
                <w:rFonts w:ascii="標楷體" w:eastAsia="標楷體" w:hint="eastAsia"/>
                <w:bCs/>
                <w:color w:val="000000"/>
                <w:sz w:val="28"/>
                <w:szCs w:val="28"/>
              </w:rPr>
              <w:t>模擬法庭前進校園活動檢討暨心得分享會</w:t>
            </w:r>
          </w:p>
          <w:p w:rsidR="004C6940" w:rsidRPr="00B45EEA" w:rsidRDefault="004C6940" w:rsidP="000024FB">
            <w:pPr>
              <w:autoSpaceDE w:val="0"/>
              <w:autoSpaceDN w:val="0"/>
              <w:adjustRightInd w:val="0"/>
              <w:rPr>
                <w:rFonts w:ascii="標楷體" w:eastAsia="標楷體"/>
                <w:b/>
                <w:bCs/>
                <w:color w:val="000000"/>
              </w:rPr>
            </w:pPr>
            <w:r>
              <w:rPr>
                <w:rFonts w:ascii="標楷體" w:eastAsia="標楷體" w:hint="eastAsia"/>
                <w:bCs/>
                <w:color w:val="000000"/>
                <w:sz w:val="28"/>
                <w:szCs w:val="28"/>
              </w:rPr>
              <w:t xml:space="preserve">  </w:t>
            </w: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>主持人:彭幸鳴廳長(司法院刑事廳)</w:t>
            </w:r>
          </w:p>
          <w:p w:rsidR="004C6940" w:rsidRPr="00B45EEA" w:rsidRDefault="004C6940" w:rsidP="00860377">
            <w:pPr>
              <w:autoSpaceDE w:val="0"/>
              <w:autoSpaceDN w:val="0"/>
              <w:adjustRightInd w:val="0"/>
              <w:rPr>
                <w:rFonts w:ascii="標楷體" w:eastAsia="標楷體"/>
                <w:b/>
                <w:bCs/>
                <w:color w:val="000000"/>
              </w:rPr>
            </w:pP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 xml:space="preserve">  座談人:王子榮法官(雲林地院)</w:t>
            </w:r>
          </w:p>
          <w:p w:rsidR="004C6940" w:rsidRPr="00B45EEA" w:rsidRDefault="004C6940" w:rsidP="00860377">
            <w:pPr>
              <w:autoSpaceDE w:val="0"/>
              <w:autoSpaceDN w:val="0"/>
              <w:adjustRightInd w:val="0"/>
              <w:rPr>
                <w:rFonts w:ascii="標楷體" w:eastAsia="標楷體"/>
                <w:b/>
                <w:bCs/>
                <w:color w:val="000000"/>
              </w:rPr>
            </w:pP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 xml:space="preserve">         趙悅伶法官(新北地院)</w:t>
            </w:r>
          </w:p>
          <w:p w:rsidR="005754EB" w:rsidRDefault="004C6940" w:rsidP="005754EB">
            <w:pPr>
              <w:autoSpaceDE w:val="0"/>
              <w:autoSpaceDN w:val="0"/>
              <w:adjustRightInd w:val="0"/>
              <w:rPr>
                <w:rFonts w:ascii="標楷體" w:eastAsia="標楷體"/>
                <w:b/>
                <w:bCs/>
                <w:color w:val="000000"/>
              </w:rPr>
            </w:pP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 xml:space="preserve">         王祥豪法官(彰化地院)</w:t>
            </w:r>
          </w:p>
          <w:p w:rsidR="004C6940" w:rsidRPr="00457786" w:rsidRDefault="004C6940" w:rsidP="005754EB">
            <w:pPr>
              <w:autoSpaceDE w:val="0"/>
              <w:autoSpaceDN w:val="0"/>
              <w:adjustRightInd w:val="0"/>
              <w:rPr>
                <w:rFonts w:ascii="標楷體" w:eastAsia="標楷體"/>
                <w:bCs/>
                <w:color w:val="000000"/>
                <w:sz w:val="28"/>
                <w:szCs w:val="28"/>
              </w:rPr>
            </w:pPr>
            <w:r w:rsidRPr="00B45EEA">
              <w:rPr>
                <w:rFonts w:ascii="標楷體" w:eastAsia="標楷體" w:hint="eastAsia"/>
                <w:b/>
                <w:bCs/>
                <w:color w:val="000000"/>
              </w:rPr>
              <w:t xml:space="preserve">         陳思帆法官(司法院刑事廳)</w:t>
            </w:r>
          </w:p>
        </w:tc>
      </w:tr>
      <w:tr w:rsidR="004C6940" w:rsidTr="004C6940">
        <w:trPr>
          <w:cantSplit/>
          <w:trHeight w:val="1353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15</w:t>
            </w: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15</w:t>
            </w:r>
            <w:r w:rsidRPr="00E24A7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：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  <w:vMerge/>
          </w:tcPr>
          <w:p w:rsidR="004C6940" w:rsidRPr="001A73D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0" w:type="dxa"/>
            <w:vMerge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1" w:type="dxa"/>
            <w:vMerge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79" w:type="dxa"/>
            <w:vMerge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5499" w:type="dxa"/>
            <w:vMerge/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</w:tr>
      <w:tr w:rsidR="004C6940" w:rsidTr="00B45EEA">
        <w:trPr>
          <w:cantSplit/>
          <w:trHeight w:val="806"/>
          <w:jc w:val="center"/>
        </w:trPr>
        <w:tc>
          <w:tcPr>
            <w:tcW w:w="1119" w:type="dxa"/>
            <w:vAlign w:val="center"/>
          </w:tcPr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16</w:t>
            </w:r>
            <w:r w:rsidRPr="00E24A71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1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│</w:t>
            </w:r>
          </w:p>
          <w:p w:rsidR="004C6940" w:rsidRPr="00E24A71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  <w:r w:rsidRPr="00E24A71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lang w:val="zh-TW"/>
              </w:rPr>
              <w:t>0</w:t>
            </w:r>
            <w:r w:rsidRPr="00E24A71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Merge/>
            <w:tcBorders>
              <w:bottom w:val="single" w:sz="6" w:space="0" w:color="auto"/>
            </w:tcBorders>
          </w:tcPr>
          <w:p w:rsidR="004C6940" w:rsidRPr="001A73DC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0" w:type="dxa"/>
            <w:vMerge/>
            <w:tcBorders>
              <w:bottom w:val="single" w:sz="6" w:space="0" w:color="auto"/>
            </w:tcBorders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1" w:type="dxa"/>
            <w:vMerge/>
            <w:tcBorders>
              <w:bottom w:val="single" w:sz="6" w:space="0" w:color="auto"/>
            </w:tcBorders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79" w:type="dxa"/>
            <w:vMerge/>
            <w:tcBorders>
              <w:bottom w:val="single" w:sz="6" w:space="0" w:color="auto"/>
            </w:tcBorders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5499" w:type="dxa"/>
            <w:vMerge/>
            <w:tcBorders>
              <w:bottom w:val="single" w:sz="6" w:space="0" w:color="auto"/>
            </w:tcBorders>
          </w:tcPr>
          <w:p w:rsidR="004C6940" w:rsidRDefault="004C6940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</w:tr>
      <w:tr w:rsidR="00B45EEA" w:rsidTr="00B45EEA">
        <w:trPr>
          <w:cantSplit/>
          <w:trHeight w:val="567"/>
          <w:jc w:val="center"/>
        </w:trPr>
        <w:tc>
          <w:tcPr>
            <w:tcW w:w="1119" w:type="dxa"/>
            <w:vAlign w:val="center"/>
          </w:tcPr>
          <w:p w:rsidR="00B45EEA" w:rsidRPr="00E24A71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7:00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45EEA" w:rsidRPr="001A73DC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45EEA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45EEA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8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45EEA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549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45EEA" w:rsidRDefault="00B45EEA" w:rsidP="00B1434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b/>
                <w:bCs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  <w:lang w:val="zh-TW" w:eastAsia="zh-HK"/>
              </w:rPr>
              <w:t>賦歸(餐盒)</w:t>
            </w:r>
          </w:p>
        </w:tc>
      </w:tr>
      <w:tr w:rsidR="004C6940" w:rsidTr="005754EB">
        <w:trPr>
          <w:trHeight w:val="1818"/>
          <w:jc w:val="center"/>
        </w:trPr>
        <w:tc>
          <w:tcPr>
            <w:tcW w:w="10191" w:type="dxa"/>
            <w:gridSpan w:val="6"/>
            <w:vAlign w:val="center"/>
          </w:tcPr>
          <w:p w:rsidR="008C535A" w:rsidRDefault="008C535A" w:rsidP="005754EB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Arial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備註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：</w:t>
            </w:r>
          </w:p>
          <w:p w:rsidR="004C6940" w:rsidRDefault="008C535A" w:rsidP="005754EB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Arial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一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、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研習地點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法官學院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3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樓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301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電腦教室(台北市士林區福國路103號)</w:t>
            </w:r>
          </w:p>
          <w:p w:rsidR="008C535A" w:rsidRDefault="008C535A" w:rsidP="005754EB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Arial" w:cs="標楷體"/>
                <w:color w:val="000000"/>
                <w:sz w:val="28"/>
                <w:szCs w:val="28"/>
                <w:lang w:val="zh-TW" w:eastAsia="zh-HK"/>
              </w:rPr>
            </w:pP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二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、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承辦人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教務組林玉凡導師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 xml:space="preserve">　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電話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：</w:t>
            </w:r>
            <w:r w:rsidR="005754EB"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(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02</w:t>
            </w:r>
            <w:r w:rsidR="005754EB">
              <w:rPr>
                <w:rFonts w:ascii="標楷體" w:eastAsia="標楷體" w:hAnsi="Arial" w:cs="標楷體"/>
                <w:color w:val="000000"/>
                <w:sz w:val="28"/>
                <w:szCs w:val="28"/>
                <w:lang w:val="zh-TW"/>
              </w:rPr>
              <w:t>)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88664433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 w:eastAsia="zh-HK"/>
              </w:rPr>
              <w:t>轉</w:t>
            </w:r>
            <w:r>
              <w:rPr>
                <w:rFonts w:ascii="標楷體" w:eastAsia="標楷體" w:hAnsi="Arial" w:cs="標楷體" w:hint="eastAsia"/>
                <w:color w:val="000000"/>
                <w:sz w:val="28"/>
                <w:szCs w:val="28"/>
                <w:lang w:val="zh-TW"/>
              </w:rPr>
              <w:t>611</w:t>
            </w:r>
          </w:p>
        </w:tc>
      </w:tr>
    </w:tbl>
    <w:p w:rsidR="00811DF2" w:rsidRPr="00EA1212" w:rsidRDefault="00811DF2">
      <w:pPr>
        <w:autoSpaceDE w:val="0"/>
        <w:autoSpaceDN w:val="0"/>
        <w:adjustRightInd w:val="0"/>
        <w:spacing w:line="440" w:lineRule="exact"/>
        <w:ind w:right="-26"/>
      </w:pPr>
    </w:p>
    <w:sectPr w:rsidR="00811DF2" w:rsidRPr="00EA1212" w:rsidSect="00484103">
      <w:pgSz w:w="12240" w:h="15840" w:code="1"/>
      <w:pgMar w:top="397" w:right="249" w:bottom="397" w:left="397" w:header="567" w:footer="567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5AC" w:rsidRDefault="002935AC" w:rsidP="00B928E1">
      <w:r>
        <w:separator/>
      </w:r>
    </w:p>
  </w:endnote>
  <w:endnote w:type="continuationSeparator" w:id="0">
    <w:p w:rsidR="002935AC" w:rsidRDefault="002935AC" w:rsidP="00B92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5AC" w:rsidRDefault="002935AC" w:rsidP="00B928E1">
      <w:r>
        <w:separator/>
      </w:r>
    </w:p>
  </w:footnote>
  <w:footnote w:type="continuationSeparator" w:id="0">
    <w:p w:rsidR="002935AC" w:rsidRDefault="002935AC" w:rsidP="00B928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A2D3E"/>
    <w:multiLevelType w:val="hybridMultilevel"/>
    <w:tmpl w:val="9D3C6DB2"/>
    <w:lvl w:ilvl="0" w:tplc="02E215E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44E671F5"/>
    <w:multiLevelType w:val="hybridMultilevel"/>
    <w:tmpl w:val="5B6CDB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AD151E4"/>
    <w:multiLevelType w:val="hybridMultilevel"/>
    <w:tmpl w:val="1F4E5B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1F04595"/>
    <w:multiLevelType w:val="hybridMultilevel"/>
    <w:tmpl w:val="F4589176"/>
    <w:lvl w:ilvl="0" w:tplc="00FE616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A9A448C"/>
    <w:multiLevelType w:val="hybridMultilevel"/>
    <w:tmpl w:val="180E2A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157B"/>
    <w:rsid w:val="000024FB"/>
    <w:rsid w:val="0000402F"/>
    <w:rsid w:val="00007E9A"/>
    <w:rsid w:val="00040008"/>
    <w:rsid w:val="00040210"/>
    <w:rsid w:val="00044B21"/>
    <w:rsid w:val="00051077"/>
    <w:rsid w:val="000518A5"/>
    <w:rsid w:val="00053770"/>
    <w:rsid w:val="00057499"/>
    <w:rsid w:val="0009239E"/>
    <w:rsid w:val="00092AE2"/>
    <w:rsid w:val="000A06C8"/>
    <w:rsid w:val="000A1DD5"/>
    <w:rsid w:val="000A5165"/>
    <w:rsid w:val="000A57E4"/>
    <w:rsid w:val="000B1F14"/>
    <w:rsid w:val="000C6E4C"/>
    <w:rsid w:val="000E20F3"/>
    <w:rsid w:val="000F753F"/>
    <w:rsid w:val="001022D2"/>
    <w:rsid w:val="00103155"/>
    <w:rsid w:val="00114A1D"/>
    <w:rsid w:val="00126456"/>
    <w:rsid w:val="001264A0"/>
    <w:rsid w:val="0012789E"/>
    <w:rsid w:val="00127A26"/>
    <w:rsid w:val="00140A41"/>
    <w:rsid w:val="001536C4"/>
    <w:rsid w:val="001544A9"/>
    <w:rsid w:val="00154D40"/>
    <w:rsid w:val="00175E9D"/>
    <w:rsid w:val="00183F71"/>
    <w:rsid w:val="00193E76"/>
    <w:rsid w:val="0019788A"/>
    <w:rsid w:val="001A0D66"/>
    <w:rsid w:val="001A466E"/>
    <w:rsid w:val="001A73DC"/>
    <w:rsid w:val="001A7E25"/>
    <w:rsid w:val="001B7922"/>
    <w:rsid w:val="001B7CBA"/>
    <w:rsid w:val="001C04B8"/>
    <w:rsid w:val="001D17FF"/>
    <w:rsid w:val="001E68C2"/>
    <w:rsid w:val="001F2FAC"/>
    <w:rsid w:val="001F454E"/>
    <w:rsid w:val="001F5A53"/>
    <w:rsid w:val="002050D9"/>
    <w:rsid w:val="0020571D"/>
    <w:rsid w:val="00207F88"/>
    <w:rsid w:val="00210DAB"/>
    <w:rsid w:val="00211657"/>
    <w:rsid w:val="002154E6"/>
    <w:rsid w:val="00227C34"/>
    <w:rsid w:val="0023269F"/>
    <w:rsid w:val="00233C4A"/>
    <w:rsid w:val="00250C0A"/>
    <w:rsid w:val="002571B5"/>
    <w:rsid w:val="002620D0"/>
    <w:rsid w:val="00264365"/>
    <w:rsid w:val="002935AC"/>
    <w:rsid w:val="002A12F7"/>
    <w:rsid w:val="002A3E90"/>
    <w:rsid w:val="002A5D0A"/>
    <w:rsid w:val="002A7275"/>
    <w:rsid w:val="002B6FF5"/>
    <w:rsid w:val="002C4E23"/>
    <w:rsid w:val="002F585A"/>
    <w:rsid w:val="002F7CBE"/>
    <w:rsid w:val="00301F63"/>
    <w:rsid w:val="003122CB"/>
    <w:rsid w:val="00313666"/>
    <w:rsid w:val="0032315A"/>
    <w:rsid w:val="0032469B"/>
    <w:rsid w:val="003304BA"/>
    <w:rsid w:val="0033402D"/>
    <w:rsid w:val="0035066B"/>
    <w:rsid w:val="00350A7C"/>
    <w:rsid w:val="0035510D"/>
    <w:rsid w:val="00357948"/>
    <w:rsid w:val="003701E9"/>
    <w:rsid w:val="00374AD8"/>
    <w:rsid w:val="003764A8"/>
    <w:rsid w:val="00397AB3"/>
    <w:rsid w:val="003A40E4"/>
    <w:rsid w:val="003A48BF"/>
    <w:rsid w:val="003B1630"/>
    <w:rsid w:val="003B3855"/>
    <w:rsid w:val="003B4E29"/>
    <w:rsid w:val="003E4692"/>
    <w:rsid w:val="003F12BE"/>
    <w:rsid w:val="003F2750"/>
    <w:rsid w:val="0042756A"/>
    <w:rsid w:val="00427C9B"/>
    <w:rsid w:val="00435B60"/>
    <w:rsid w:val="00447D78"/>
    <w:rsid w:val="00457786"/>
    <w:rsid w:val="004664CC"/>
    <w:rsid w:val="00466D6F"/>
    <w:rsid w:val="0046743C"/>
    <w:rsid w:val="0048113E"/>
    <w:rsid w:val="00484103"/>
    <w:rsid w:val="00491E06"/>
    <w:rsid w:val="00495D15"/>
    <w:rsid w:val="004962B6"/>
    <w:rsid w:val="004A5B0C"/>
    <w:rsid w:val="004B73BA"/>
    <w:rsid w:val="004C1830"/>
    <w:rsid w:val="004C1A79"/>
    <w:rsid w:val="004C57CD"/>
    <w:rsid w:val="004C686D"/>
    <w:rsid w:val="004C6940"/>
    <w:rsid w:val="004C7D9E"/>
    <w:rsid w:val="004D4F2B"/>
    <w:rsid w:val="004E4587"/>
    <w:rsid w:val="004E5B23"/>
    <w:rsid w:val="004F1902"/>
    <w:rsid w:val="00500A60"/>
    <w:rsid w:val="00506DCC"/>
    <w:rsid w:val="00511147"/>
    <w:rsid w:val="00547227"/>
    <w:rsid w:val="00552206"/>
    <w:rsid w:val="00565E29"/>
    <w:rsid w:val="0056707E"/>
    <w:rsid w:val="005754EB"/>
    <w:rsid w:val="00584FFE"/>
    <w:rsid w:val="005A1EE3"/>
    <w:rsid w:val="005A2459"/>
    <w:rsid w:val="005A7FEF"/>
    <w:rsid w:val="005C354D"/>
    <w:rsid w:val="005E3C60"/>
    <w:rsid w:val="005F5095"/>
    <w:rsid w:val="005F7471"/>
    <w:rsid w:val="005F7E81"/>
    <w:rsid w:val="00603EA7"/>
    <w:rsid w:val="00606C69"/>
    <w:rsid w:val="00607FA6"/>
    <w:rsid w:val="006217CC"/>
    <w:rsid w:val="00624D5B"/>
    <w:rsid w:val="00633183"/>
    <w:rsid w:val="00644A6C"/>
    <w:rsid w:val="00645706"/>
    <w:rsid w:val="00650091"/>
    <w:rsid w:val="00651B34"/>
    <w:rsid w:val="006570AE"/>
    <w:rsid w:val="00660A7C"/>
    <w:rsid w:val="006646F6"/>
    <w:rsid w:val="006758C9"/>
    <w:rsid w:val="006772F0"/>
    <w:rsid w:val="0068120A"/>
    <w:rsid w:val="006813DD"/>
    <w:rsid w:val="006918A4"/>
    <w:rsid w:val="00691CDA"/>
    <w:rsid w:val="006B0C2C"/>
    <w:rsid w:val="006B1A58"/>
    <w:rsid w:val="006B423B"/>
    <w:rsid w:val="006C58D2"/>
    <w:rsid w:val="006E036C"/>
    <w:rsid w:val="006F5EAD"/>
    <w:rsid w:val="006F6AD2"/>
    <w:rsid w:val="006F6D83"/>
    <w:rsid w:val="00700078"/>
    <w:rsid w:val="007018FA"/>
    <w:rsid w:val="0070372B"/>
    <w:rsid w:val="00703985"/>
    <w:rsid w:val="00717515"/>
    <w:rsid w:val="00723781"/>
    <w:rsid w:val="007536AF"/>
    <w:rsid w:val="00755717"/>
    <w:rsid w:val="00757A58"/>
    <w:rsid w:val="007666ED"/>
    <w:rsid w:val="007758FC"/>
    <w:rsid w:val="00775BA9"/>
    <w:rsid w:val="00780B9A"/>
    <w:rsid w:val="00792F86"/>
    <w:rsid w:val="00793C78"/>
    <w:rsid w:val="007A0E9B"/>
    <w:rsid w:val="007A31A3"/>
    <w:rsid w:val="007B5F3C"/>
    <w:rsid w:val="007B606C"/>
    <w:rsid w:val="007D083E"/>
    <w:rsid w:val="007D6D4C"/>
    <w:rsid w:val="007D6E38"/>
    <w:rsid w:val="007D7907"/>
    <w:rsid w:val="007E148D"/>
    <w:rsid w:val="007E232C"/>
    <w:rsid w:val="007E7860"/>
    <w:rsid w:val="007F72F6"/>
    <w:rsid w:val="00800673"/>
    <w:rsid w:val="00803A64"/>
    <w:rsid w:val="00806EC1"/>
    <w:rsid w:val="00811DF2"/>
    <w:rsid w:val="00832510"/>
    <w:rsid w:val="00836330"/>
    <w:rsid w:val="00842C8B"/>
    <w:rsid w:val="00856307"/>
    <w:rsid w:val="00860377"/>
    <w:rsid w:val="008727D1"/>
    <w:rsid w:val="008930B2"/>
    <w:rsid w:val="00894C84"/>
    <w:rsid w:val="008A03AB"/>
    <w:rsid w:val="008B12D7"/>
    <w:rsid w:val="008B506C"/>
    <w:rsid w:val="008B7EDA"/>
    <w:rsid w:val="008C3F0D"/>
    <w:rsid w:val="008C535A"/>
    <w:rsid w:val="008C72F6"/>
    <w:rsid w:val="008D153E"/>
    <w:rsid w:val="008D1E09"/>
    <w:rsid w:val="008E6919"/>
    <w:rsid w:val="008F3944"/>
    <w:rsid w:val="008F3DA8"/>
    <w:rsid w:val="008F4C59"/>
    <w:rsid w:val="008F7973"/>
    <w:rsid w:val="008F7A47"/>
    <w:rsid w:val="009074A5"/>
    <w:rsid w:val="00925D64"/>
    <w:rsid w:val="0094231C"/>
    <w:rsid w:val="00953727"/>
    <w:rsid w:val="00954FB8"/>
    <w:rsid w:val="00957241"/>
    <w:rsid w:val="00957A06"/>
    <w:rsid w:val="009615B4"/>
    <w:rsid w:val="00966969"/>
    <w:rsid w:val="009675D7"/>
    <w:rsid w:val="009706CA"/>
    <w:rsid w:val="00971401"/>
    <w:rsid w:val="00975728"/>
    <w:rsid w:val="00976765"/>
    <w:rsid w:val="009776E7"/>
    <w:rsid w:val="00994B2C"/>
    <w:rsid w:val="009954F6"/>
    <w:rsid w:val="009A5C57"/>
    <w:rsid w:val="009C0BE5"/>
    <w:rsid w:val="009C3771"/>
    <w:rsid w:val="009D3D13"/>
    <w:rsid w:val="009E1841"/>
    <w:rsid w:val="009E37D2"/>
    <w:rsid w:val="00A05750"/>
    <w:rsid w:val="00A14790"/>
    <w:rsid w:val="00A2157B"/>
    <w:rsid w:val="00A27899"/>
    <w:rsid w:val="00A30429"/>
    <w:rsid w:val="00A313B0"/>
    <w:rsid w:val="00A36055"/>
    <w:rsid w:val="00A43BFC"/>
    <w:rsid w:val="00A43E69"/>
    <w:rsid w:val="00A5192B"/>
    <w:rsid w:val="00A57CE6"/>
    <w:rsid w:val="00A627EA"/>
    <w:rsid w:val="00A7033B"/>
    <w:rsid w:val="00A846FC"/>
    <w:rsid w:val="00A91E46"/>
    <w:rsid w:val="00AA156C"/>
    <w:rsid w:val="00AA3556"/>
    <w:rsid w:val="00AB78AC"/>
    <w:rsid w:val="00AC3FDE"/>
    <w:rsid w:val="00AD427E"/>
    <w:rsid w:val="00AD751B"/>
    <w:rsid w:val="00AE4844"/>
    <w:rsid w:val="00AE64BC"/>
    <w:rsid w:val="00B02D57"/>
    <w:rsid w:val="00B02E7C"/>
    <w:rsid w:val="00B02EAE"/>
    <w:rsid w:val="00B032F5"/>
    <w:rsid w:val="00B04C37"/>
    <w:rsid w:val="00B10980"/>
    <w:rsid w:val="00B14348"/>
    <w:rsid w:val="00B203E9"/>
    <w:rsid w:val="00B20B09"/>
    <w:rsid w:val="00B2115D"/>
    <w:rsid w:val="00B21D44"/>
    <w:rsid w:val="00B318EB"/>
    <w:rsid w:val="00B31979"/>
    <w:rsid w:val="00B33AF4"/>
    <w:rsid w:val="00B341A2"/>
    <w:rsid w:val="00B41D1D"/>
    <w:rsid w:val="00B43E69"/>
    <w:rsid w:val="00B45EEA"/>
    <w:rsid w:val="00B52DA2"/>
    <w:rsid w:val="00B56751"/>
    <w:rsid w:val="00B56A59"/>
    <w:rsid w:val="00B706D0"/>
    <w:rsid w:val="00B740AE"/>
    <w:rsid w:val="00B8217D"/>
    <w:rsid w:val="00B82F97"/>
    <w:rsid w:val="00B9067F"/>
    <w:rsid w:val="00B928E1"/>
    <w:rsid w:val="00BA028A"/>
    <w:rsid w:val="00BB2DA1"/>
    <w:rsid w:val="00BB3E54"/>
    <w:rsid w:val="00BB60FB"/>
    <w:rsid w:val="00BB7539"/>
    <w:rsid w:val="00BC6BCE"/>
    <w:rsid w:val="00BD4068"/>
    <w:rsid w:val="00BE1686"/>
    <w:rsid w:val="00BE22CD"/>
    <w:rsid w:val="00BE7A42"/>
    <w:rsid w:val="00BF2A1A"/>
    <w:rsid w:val="00BF337E"/>
    <w:rsid w:val="00BF45C9"/>
    <w:rsid w:val="00C065D3"/>
    <w:rsid w:val="00C1744E"/>
    <w:rsid w:val="00C17BE7"/>
    <w:rsid w:val="00C24401"/>
    <w:rsid w:val="00C24BA1"/>
    <w:rsid w:val="00C44ECC"/>
    <w:rsid w:val="00C51C32"/>
    <w:rsid w:val="00C57649"/>
    <w:rsid w:val="00C6275D"/>
    <w:rsid w:val="00C65F74"/>
    <w:rsid w:val="00C67307"/>
    <w:rsid w:val="00C818D5"/>
    <w:rsid w:val="00C92706"/>
    <w:rsid w:val="00CA2035"/>
    <w:rsid w:val="00CA50D6"/>
    <w:rsid w:val="00CA7844"/>
    <w:rsid w:val="00CB2C07"/>
    <w:rsid w:val="00CC68AE"/>
    <w:rsid w:val="00CD24D2"/>
    <w:rsid w:val="00CD5FE7"/>
    <w:rsid w:val="00CF7552"/>
    <w:rsid w:val="00D00F14"/>
    <w:rsid w:val="00D121B9"/>
    <w:rsid w:val="00D24284"/>
    <w:rsid w:val="00D27CEB"/>
    <w:rsid w:val="00D33133"/>
    <w:rsid w:val="00D33183"/>
    <w:rsid w:val="00D424BD"/>
    <w:rsid w:val="00D47823"/>
    <w:rsid w:val="00D50277"/>
    <w:rsid w:val="00D51293"/>
    <w:rsid w:val="00D6341D"/>
    <w:rsid w:val="00D7214A"/>
    <w:rsid w:val="00D83037"/>
    <w:rsid w:val="00D84926"/>
    <w:rsid w:val="00DB1B78"/>
    <w:rsid w:val="00DC1C39"/>
    <w:rsid w:val="00DC212D"/>
    <w:rsid w:val="00DC3580"/>
    <w:rsid w:val="00DC579D"/>
    <w:rsid w:val="00DD1310"/>
    <w:rsid w:val="00DD21CE"/>
    <w:rsid w:val="00DD51CE"/>
    <w:rsid w:val="00DD53FE"/>
    <w:rsid w:val="00DD65EF"/>
    <w:rsid w:val="00DD721C"/>
    <w:rsid w:val="00DE0BAB"/>
    <w:rsid w:val="00DE2D56"/>
    <w:rsid w:val="00DE3068"/>
    <w:rsid w:val="00DE6FCE"/>
    <w:rsid w:val="00E24A71"/>
    <w:rsid w:val="00E46BD8"/>
    <w:rsid w:val="00E5449D"/>
    <w:rsid w:val="00E62086"/>
    <w:rsid w:val="00E8538D"/>
    <w:rsid w:val="00EA1212"/>
    <w:rsid w:val="00EB385E"/>
    <w:rsid w:val="00EB673C"/>
    <w:rsid w:val="00EC0161"/>
    <w:rsid w:val="00ED591E"/>
    <w:rsid w:val="00ED793A"/>
    <w:rsid w:val="00EE0C8E"/>
    <w:rsid w:val="00EF3522"/>
    <w:rsid w:val="00EF647F"/>
    <w:rsid w:val="00F06E4A"/>
    <w:rsid w:val="00F07394"/>
    <w:rsid w:val="00F1124C"/>
    <w:rsid w:val="00F20B8F"/>
    <w:rsid w:val="00F22915"/>
    <w:rsid w:val="00F33BB1"/>
    <w:rsid w:val="00F40B8A"/>
    <w:rsid w:val="00F43105"/>
    <w:rsid w:val="00F45674"/>
    <w:rsid w:val="00F60407"/>
    <w:rsid w:val="00F85A1D"/>
    <w:rsid w:val="00F864F8"/>
    <w:rsid w:val="00FA1090"/>
    <w:rsid w:val="00FA4B5C"/>
    <w:rsid w:val="00FA4DF8"/>
    <w:rsid w:val="00FA621A"/>
    <w:rsid w:val="00FB7A2C"/>
    <w:rsid w:val="00FD2CBB"/>
    <w:rsid w:val="00FE1452"/>
    <w:rsid w:val="00FE24D4"/>
    <w:rsid w:val="00FE3923"/>
    <w:rsid w:val="00FF4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6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466E"/>
    <w:rPr>
      <w:rFonts w:ascii="Arial" w:hAnsi="Arial" w:cs="Arial"/>
      <w:sz w:val="18"/>
      <w:szCs w:val="18"/>
    </w:rPr>
  </w:style>
  <w:style w:type="paragraph" w:customStyle="1" w:styleId="a4">
    <w:name w:val="班別名稱"/>
    <w:basedOn w:val="a"/>
    <w:rsid w:val="001A466E"/>
    <w:pPr>
      <w:tabs>
        <w:tab w:val="left" w:pos="-180"/>
      </w:tabs>
      <w:spacing w:beforeLines="150"/>
      <w:ind w:left="2082" w:hangingChars="650" w:hanging="2082"/>
    </w:pPr>
    <w:rPr>
      <w:rFonts w:eastAsia="標楷體"/>
      <w:b/>
      <w:bCs/>
      <w:sz w:val="32"/>
    </w:rPr>
  </w:style>
  <w:style w:type="paragraph" w:styleId="a5">
    <w:name w:val="Body Text Indent"/>
    <w:basedOn w:val="a"/>
    <w:rsid w:val="001A466E"/>
    <w:pPr>
      <w:autoSpaceDE w:val="0"/>
      <w:autoSpaceDN w:val="0"/>
      <w:adjustRightInd w:val="0"/>
      <w:ind w:firstLineChars="100" w:firstLine="240"/>
    </w:pPr>
    <w:rPr>
      <w:rFonts w:ascii="標楷體" w:eastAsia="標楷體" w:hAnsi="標楷體"/>
      <w:color w:val="000000"/>
      <w:szCs w:val="28"/>
    </w:rPr>
  </w:style>
  <w:style w:type="paragraph" w:styleId="a6">
    <w:name w:val="header"/>
    <w:basedOn w:val="a"/>
    <w:link w:val="a7"/>
    <w:rsid w:val="00B92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B928E1"/>
    <w:rPr>
      <w:kern w:val="2"/>
    </w:rPr>
  </w:style>
  <w:style w:type="paragraph" w:styleId="a8">
    <w:name w:val="footer"/>
    <w:basedOn w:val="a"/>
    <w:link w:val="a9"/>
    <w:rsid w:val="00B92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B928E1"/>
    <w:rPr>
      <w:kern w:val="2"/>
    </w:rPr>
  </w:style>
  <w:style w:type="character" w:styleId="aa">
    <w:name w:val="Hyperlink"/>
    <w:basedOn w:val="a0"/>
    <w:uiPriority w:val="99"/>
    <w:unhideWhenUsed/>
    <w:rsid w:val="0070372B"/>
    <w:rPr>
      <w:strike w:val="0"/>
      <w:dstrike w:val="0"/>
      <w:color w:val="2A2A2A"/>
      <w:sz w:val="20"/>
      <w:szCs w:val="20"/>
      <w:u w:val="none"/>
      <w:effect w:val="none"/>
    </w:rPr>
  </w:style>
  <w:style w:type="paragraph" w:styleId="ab">
    <w:name w:val="List Paragraph"/>
    <w:basedOn w:val="a"/>
    <w:uiPriority w:val="34"/>
    <w:qFormat/>
    <w:rsid w:val="006E036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8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494E5-8E66-4F0A-B6C1-3D77FA87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97年少年法院（庭）觀護業務研討會    097K26001</dc:title>
  <dc:creator>tpi_JOU</dc:creator>
  <cp:lastModifiedBy>admin</cp:lastModifiedBy>
  <cp:revision>2</cp:revision>
  <cp:lastPrinted>2020-12-30T03:12:00Z</cp:lastPrinted>
  <dcterms:created xsi:type="dcterms:W3CDTF">2021-01-12T01:22:00Z</dcterms:created>
  <dcterms:modified xsi:type="dcterms:W3CDTF">2021-01-12T01:22:00Z</dcterms:modified>
</cp:coreProperties>
</file>