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BAD" w:rsidRPr="00523297" w:rsidRDefault="00123BAD" w:rsidP="00123BAD">
      <w:pPr>
        <w:jc w:val="center"/>
        <w:rPr>
          <w:rFonts w:ascii="標楷體" w:eastAsia="標楷體" w:hAnsi="標楷體"/>
          <w:b/>
          <w:sz w:val="32"/>
          <w:szCs w:val="32"/>
        </w:rPr>
      </w:pPr>
      <w:bookmarkStart w:id="0" w:name="_GoBack"/>
      <w:r w:rsidRPr="00523297">
        <w:rPr>
          <w:rFonts w:ascii="標楷體" w:eastAsia="標楷體" w:hAnsi="標楷體"/>
          <w:b/>
          <w:sz w:val="32"/>
          <w:szCs w:val="32"/>
        </w:rPr>
        <w:t>1</w:t>
      </w:r>
      <w:r w:rsidRPr="00523297">
        <w:rPr>
          <w:rFonts w:ascii="標楷體" w:eastAsia="標楷體" w:hAnsi="標楷體" w:hint="eastAsia"/>
          <w:b/>
          <w:sz w:val="32"/>
          <w:szCs w:val="32"/>
        </w:rPr>
        <w:t>08年度全國教育盃教育人員【桌球】錦標賽競賽規程</w:t>
      </w:r>
      <w:bookmarkEnd w:id="0"/>
    </w:p>
    <w:p w:rsidR="00123BAD" w:rsidRPr="00523297" w:rsidRDefault="00123BAD" w:rsidP="00123BAD">
      <w:pPr>
        <w:numPr>
          <w:ilvl w:val="0"/>
          <w:numId w:val="1"/>
        </w:numPr>
        <w:rPr>
          <w:rFonts w:ascii="標楷體" w:eastAsia="標楷體" w:hAnsi="標楷體"/>
        </w:rPr>
      </w:pPr>
      <w:r w:rsidRPr="00523297">
        <w:rPr>
          <w:rFonts w:ascii="標楷體" w:eastAsia="標楷體" w:hAnsi="標楷體" w:hint="eastAsia"/>
        </w:rPr>
        <w:t>宗　　旨：鼓勵教育人員規律運動，增進身心健康及工作效率，促進情誼聯繫及經驗交流。</w:t>
      </w:r>
    </w:p>
    <w:p w:rsidR="00123BAD" w:rsidRPr="00523297" w:rsidRDefault="00123BAD" w:rsidP="00123BAD">
      <w:pPr>
        <w:numPr>
          <w:ilvl w:val="0"/>
          <w:numId w:val="1"/>
        </w:numPr>
        <w:rPr>
          <w:rFonts w:ascii="標楷體" w:eastAsia="標楷體" w:hAnsi="標楷體"/>
        </w:rPr>
      </w:pPr>
      <w:r w:rsidRPr="00523297">
        <w:rPr>
          <w:rFonts w:ascii="標楷體" w:eastAsia="標楷體" w:hAnsi="標楷體" w:hint="eastAsia"/>
        </w:rPr>
        <w:t>主辦單位：教育部體育署。</w:t>
      </w:r>
    </w:p>
    <w:p w:rsidR="00123BAD" w:rsidRPr="00523297" w:rsidRDefault="00123BAD" w:rsidP="00123BAD">
      <w:pPr>
        <w:numPr>
          <w:ilvl w:val="0"/>
          <w:numId w:val="1"/>
        </w:numPr>
        <w:rPr>
          <w:rFonts w:ascii="標楷體" w:eastAsia="標楷體" w:hAnsi="標楷體"/>
        </w:rPr>
      </w:pPr>
      <w:r w:rsidRPr="00523297">
        <w:rPr>
          <w:rFonts w:ascii="標楷體" w:eastAsia="標楷體" w:hAnsi="標楷體" w:hint="eastAsia"/>
        </w:rPr>
        <w:t>承辦單位：臺中市政府。</w:t>
      </w:r>
    </w:p>
    <w:p w:rsidR="00123BAD" w:rsidRPr="00523297" w:rsidRDefault="00123BAD" w:rsidP="00123BAD">
      <w:pPr>
        <w:numPr>
          <w:ilvl w:val="0"/>
          <w:numId w:val="1"/>
        </w:numPr>
        <w:rPr>
          <w:rFonts w:ascii="標楷體" w:eastAsia="標楷體" w:hAnsi="標楷體"/>
        </w:rPr>
      </w:pPr>
      <w:r w:rsidRPr="00523297">
        <w:rPr>
          <w:rFonts w:ascii="標楷體" w:eastAsia="標楷體" w:hAnsi="標楷體" w:hint="eastAsia"/>
        </w:rPr>
        <w:t>協辦單位：臺中市立東山高級中學、臺中市體育總會</w:t>
      </w:r>
      <w:r w:rsidR="00065A84" w:rsidRPr="00523297">
        <w:rPr>
          <w:rFonts w:ascii="標楷體" w:eastAsia="標楷體" w:hAnsi="標楷體" w:hint="eastAsia"/>
        </w:rPr>
        <w:t>桌</w:t>
      </w:r>
      <w:r w:rsidRPr="00523297">
        <w:rPr>
          <w:rFonts w:ascii="標楷體" w:eastAsia="標楷體" w:hAnsi="標楷體" w:hint="eastAsia"/>
        </w:rPr>
        <w:t>球委員會。</w:t>
      </w:r>
    </w:p>
    <w:p w:rsidR="00123BAD" w:rsidRPr="00523297" w:rsidRDefault="00123BAD" w:rsidP="00123BAD">
      <w:pPr>
        <w:numPr>
          <w:ilvl w:val="0"/>
          <w:numId w:val="1"/>
        </w:numPr>
        <w:rPr>
          <w:rFonts w:ascii="標楷體" w:eastAsia="標楷體" w:hAnsi="標楷體"/>
        </w:rPr>
      </w:pPr>
      <w:r w:rsidRPr="00523297">
        <w:rPr>
          <w:rFonts w:ascii="標楷體" w:eastAsia="標楷體" w:hAnsi="標楷體" w:hint="eastAsia"/>
        </w:rPr>
        <w:t>比賽日期：</w:t>
      </w:r>
      <w:bookmarkStart w:id="1" w:name="OLE_LINK20"/>
      <w:bookmarkStart w:id="2" w:name="OLE_LINK21"/>
      <w:bookmarkStart w:id="3" w:name="OLE_LINK22"/>
      <w:r w:rsidRPr="00523297">
        <w:rPr>
          <w:rFonts w:ascii="標楷體" w:eastAsia="標楷體" w:hAnsi="標楷體" w:hint="eastAsia"/>
        </w:rPr>
        <w:t>中華民國</w:t>
      </w:r>
      <w:r w:rsidRPr="00523297">
        <w:rPr>
          <w:rFonts w:ascii="標楷體" w:eastAsia="標楷體" w:hAnsi="標楷體"/>
        </w:rPr>
        <w:t>1</w:t>
      </w:r>
      <w:r w:rsidRPr="00523297">
        <w:rPr>
          <w:rFonts w:ascii="標楷體" w:eastAsia="標楷體" w:hAnsi="標楷體" w:hint="eastAsia"/>
        </w:rPr>
        <w:t>08年</w:t>
      </w:r>
      <w:r w:rsidRPr="00523297">
        <w:rPr>
          <w:rFonts w:ascii="標楷體" w:eastAsia="標楷體" w:hAnsi="標楷體"/>
        </w:rPr>
        <w:t>7</w:t>
      </w:r>
      <w:r w:rsidRPr="00523297">
        <w:rPr>
          <w:rFonts w:ascii="標楷體" w:eastAsia="標楷體" w:hAnsi="標楷體" w:hint="eastAsia"/>
        </w:rPr>
        <w:t>月16日至18日（星期二至星期四）計</w:t>
      </w:r>
      <w:r w:rsidRPr="00523297">
        <w:rPr>
          <w:rFonts w:ascii="標楷體" w:eastAsia="標楷體" w:hAnsi="標楷體"/>
        </w:rPr>
        <w:t>3</w:t>
      </w:r>
      <w:r w:rsidRPr="00523297">
        <w:rPr>
          <w:rFonts w:ascii="標楷體" w:eastAsia="標楷體" w:hAnsi="標楷體" w:hint="eastAsia"/>
        </w:rPr>
        <w:t>天。</w:t>
      </w:r>
      <w:bookmarkEnd w:id="1"/>
      <w:bookmarkEnd w:id="2"/>
      <w:bookmarkEnd w:id="3"/>
    </w:p>
    <w:p w:rsidR="00123BAD" w:rsidRPr="00523297" w:rsidRDefault="00123BAD" w:rsidP="00123BAD">
      <w:pPr>
        <w:numPr>
          <w:ilvl w:val="0"/>
          <w:numId w:val="1"/>
        </w:numPr>
        <w:rPr>
          <w:rFonts w:ascii="標楷體" w:eastAsia="標楷體" w:hAnsi="標楷體"/>
        </w:rPr>
      </w:pPr>
      <w:r w:rsidRPr="00523297">
        <w:rPr>
          <w:rFonts w:ascii="標楷體" w:eastAsia="標楷體" w:hAnsi="標楷體" w:hint="eastAsia"/>
        </w:rPr>
        <w:t>比賽地點：臺中市立東山高級中學思源館（臺中市北屯區景賢六路200號）。</w:t>
      </w:r>
    </w:p>
    <w:p w:rsidR="00123BAD" w:rsidRPr="00523297" w:rsidRDefault="00123BAD" w:rsidP="00123BAD">
      <w:pPr>
        <w:numPr>
          <w:ilvl w:val="0"/>
          <w:numId w:val="1"/>
        </w:numPr>
        <w:rPr>
          <w:rFonts w:ascii="標楷體" w:eastAsia="標楷體" w:hAnsi="標楷體"/>
        </w:rPr>
      </w:pPr>
      <w:r w:rsidRPr="00523297">
        <w:rPr>
          <w:rFonts w:ascii="標楷體" w:eastAsia="標楷體" w:hAnsi="標楷體" w:hint="eastAsia"/>
        </w:rPr>
        <w:t>分組及組隊方式：</w:t>
      </w:r>
      <w:r w:rsidRPr="00523297">
        <w:rPr>
          <w:rFonts w:ascii="標楷體" w:eastAsia="標楷體" w:hAnsi="標楷體"/>
        </w:rPr>
        <w:t xml:space="preserve"> </w:t>
      </w:r>
    </w:p>
    <w:p w:rsidR="00123BAD" w:rsidRPr="00523297" w:rsidRDefault="00123BAD" w:rsidP="00123BAD">
      <w:pPr>
        <w:numPr>
          <w:ilvl w:val="0"/>
          <w:numId w:val="2"/>
        </w:numPr>
        <w:rPr>
          <w:rFonts w:ascii="標楷體" w:eastAsia="標楷體" w:hAnsi="標楷體"/>
        </w:rPr>
      </w:pPr>
      <w:r w:rsidRPr="00523297">
        <w:rPr>
          <w:rFonts w:ascii="標楷體" w:eastAsia="標楷體" w:hAnsi="標楷體" w:hint="eastAsia"/>
        </w:rPr>
        <w:t>國小男教職員工組：以直轄市、縣市為單位，含退休男教職員工，每縣市以參加2隊為限（直轄市以參加4隊為限）。</w:t>
      </w:r>
      <w:r w:rsidRPr="00523297">
        <w:rPr>
          <w:rFonts w:ascii="標楷體" w:eastAsia="標楷體" w:hAnsi="標楷體"/>
        </w:rPr>
        <w:t xml:space="preserve"> </w:t>
      </w:r>
    </w:p>
    <w:p w:rsidR="00123BAD" w:rsidRPr="00523297" w:rsidRDefault="00123BAD" w:rsidP="00123BAD">
      <w:pPr>
        <w:numPr>
          <w:ilvl w:val="0"/>
          <w:numId w:val="2"/>
        </w:numPr>
        <w:rPr>
          <w:rFonts w:ascii="標楷體" w:eastAsia="標楷體" w:hAnsi="標楷體"/>
        </w:rPr>
      </w:pPr>
      <w:r w:rsidRPr="00523297">
        <w:rPr>
          <w:rFonts w:ascii="標楷體" w:eastAsia="標楷體" w:hAnsi="標楷體" w:hint="eastAsia"/>
        </w:rPr>
        <w:t>國中男教職員工組：以直轄市、縣市為單位，含退休男教職員工，每縣市以參加2隊為限（直轄市以參加4隊為限）。</w:t>
      </w:r>
    </w:p>
    <w:p w:rsidR="00123BAD" w:rsidRPr="00523297" w:rsidRDefault="00123BAD" w:rsidP="00123BAD">
      <w:pPr>
        <w:numPr>
          <w:ilvl w:val="0"/>
          <w:numId w:val="2"/>
        </w:numPr>
        <w:rPr>
          <w:rFonts w:ascii="標楷體" w:eastAsia="標楷體" w:hAnsi="標楷體"/>
        </w:rPr>
      </w:pPr>
      <w:r w:rsidRPr="00523297">
        <w:rPr>
          <w:rFonts w:ascii="標楷體" w:eastAsia="標楷體" w:hAnsi="標楷體" w:hint="eastAsia"/>
        </w:rPr>
        <w:t>女教職員工組：以直轄市、縣市為單位，由轄區內各公私立中等學校、國民小學組成，含退休女教職員工，每縣市以參加2隊為限（直轄市以參加4隊為限）。</w:t>
      </w:r>
    </w:p>
    <w:p w:rsidR="00123BAD" w:rsidRPr="00523297" w:rsidRDefault="00123BAD" w:rsidP="00123BAD">
      <w:pPr>
        <w:numPr>
          <w:ilvl w:val="0"/>
          <w:numId w:val="2"/>
        </w:numPr>
        <w:rPr>
          <w:rFonts w:ascii="標楷體" w:eastAsia="標楷體" w:hAnsi="標楷體"/>
        </w:rPr>
      </w:pPr>
      <w:r w:rsidRPr="00523297">
        <w:rPr>
          <w:rFonts w:ascii="標楷體" w:eastAsia="標楷體" w:hAnsi="標楷體" w:hint="eastAsia"/>
        </w:rPr>
        <w:t>高中教職員工組：以學校（含特殊學校）為單位，含在該校退休教職員工，每校以參加1隊為限，可男、女混合組隊。</w:t>
      </w:r>
    </w:p>
    <w:p w:rsidR="00123BAD" w:rsidRPr="00523297" w:rsidRDefault="00123BAD" w:rsidP="00123BAD">
      <w:pPr>
        <w:numPr>
          <w:ilvl w:val="0"/>
          <w:numId w:val="2"/>
        </w:numPr>
        <w:rPr>
          <w:rFonts w:ascii="標楷體" w:eastAsia="標楷體" w:hAnsi="標楷體"/>
        </w:rPr>
      </w:pPr>
      <w:r w:rsidRPr="00523297">
        <w:rPr>
          <w:rFonts w:ascii="標楷體" w:eastAsia="標楷體" w:hAnsi="標楷體" w:hint="eastAsia"/>
        </w:rPr>
        <w:t>高職教職員工組：以學校為單位，含在該校退休教職員工，每校以參加1隊為限，可男、女混合組隊。</w:t>
      </w:r>
    </w:p>
    <w:p w:rsidR="00123BAD" w:rsidRPr="00523297" w:rsidRDefault="00123BAD" w:rsidP="00123BAD">
      <w:pPr>
        <w:numPr>
          <w:ilvl w:val="0"/>
          <w:numId w:val="2"/>
        </w:numPr>
        <w:rPr>
          <w:rFonts w:ascii="標楷體" w:eastAsia="標楷體" w:hAnsi="標楷體"/>
        </w:rPr>
      </w:pPr>
      <w:r w:rsidRPr="00523297">
        <w:rPr>
          <w:rFonts w:ascii="標楷體" w:eastAsia="標楷體" w:hAnsi="標楷體" w:hint="eastAsia"/>
        </w:rPr>
        <w:t>校長組：以直轄市、縣市為單位，由轄區內各公私立中等學校、國民小學現任校長及退休校長組成，每縣市以參加2隊為限（直轄市以參加4隊為限）。</w:t>
      </w:r>
    </w:p>
    <w:p w:rsidR="00123BAD" w:rsidRPr="00523297" w:rsidRDefault="00123BAD" w:rsidP="00123BAD">
      <w:pPr>
        <w:numPr>
          <w:ilvl w:val="0"/>
          <w:numId w:val="2"/>
        </w:numPr>
        <w:rPr>
          <w:rFonts w:ascii="標楷體" w:eastAsia="標楷體" w:hAnsi="標楷體"/>
        </w:rPr>
      </w:pPr>
      <w:r w:rsidRPr="00523297">
        <w:rPr>
          <w:rFonts w:ascii="標楷體" w:eastAsia="標楷體" w:hAnsi="標楷體" w:hint="eastAsia"/>
        </w:rPr>
        <w:t>退休男教職員工組：以直轄市、縣市為單位，由轄區內各公私立中等學校、國民小學退休之男教職員工組成，每縣市以參加2隊為限（直轄市以參加4隊為限）。</w:t>
      </w:r>
    </w:p>
    <w:p w:rsidR="00123BAD" w:rsidRPr="00523297" w:rsidRDefault="00123BAD" w:rsidP="00123BAD">
      <w:pPr>
        <w:numPr>
          <w:ilvl w:val="0"/>
          <w:numId w:val="2"/>
        </w:numPr>
        <w:rPr>
          <w:rFonts w:ascii="標楷體" w:eastAsia="標楷體" w:hAnsi="標楷體"/>
        </w:rPr>
      </w:pPr>
      <w:r w:rsidRPr="00523297">
        <w:rPr>
          <w:rFonts w:ascii="標楷體" w:eastAsia="標楷體" w:hAnsi="標楷體" w:hint="eastAsia"/>
        </w:rPr>
        <w:t>退休女教職員工組：以直轄市、縣市為單位，由轄區內各公私立中等學校、國民小學退休之女教職員工組成，每縣市以參加2隊為限（直轄市以參加4隊為限）。</w:t>
      </w:r>
    </w:p>
    <w:p w:rsidR="00123BAD" w:rsidRPr="00523297" w:rsidRDefault="00123BAD" w:rsidP="00123BAD">
      <w:pPr>
        <w:numPr>
          <w:ilvl w:val="0"/>
          <w:numId w:val="2"/>
        </w:numPr>
        <w:rPr>
          <w:rFonts w:ascii="標楷體" w:eastAsia="標楷體" w:hAnsi="標楷體"/>
        </w:rPr>
      </w:pPr>
      <w:r w:rsidRPr="00523297">
        <w:rPr>
          <w:rFonts w:ascii="標楷體" w:eastAsia="標楷體" w:hAnsi="標楷體" w:hint="eastAsia"/>
        </w:rPr>
        <w:t>教育行政人員組：以各機關、機構為單位，凡教育部、教育部體育署、教育部青年署、教育部國教署、教育部所屬機關</w:t>
      </w:r>
      <w:r w:rsidRPr="00523297">
        <w:rPr>
          <w:rFonts w:ascii="標楷體" w:eastAsia="標楷體" w:hAnsi="標楷體"/>
        </w:rPr>
        <w:t>/</w:t>
      </w:r>
      <w:r w:rsidRPr="00523297">
        <w:rPr>
          <w:rFonts w:ascii="標楷體" w:eastAsia="標楷體" w:hAnsi="標楷體" w:hint="eastAsia"/>
        </w:rPr>
        <w:t>機構、各直轄市、縣市政府教育局</w:t>
      </w:r>
      <w:r w:rsidRPr="00523297">
        <w:rPr>
          <w:rFonts w:ascii="標楷體" w:eastAsia="標楷體" w:hAnsi="標楷體"/>
        </w:rPr>
        <w:t>（</w:t>
      </w:r>
      <w:r w:rsidRPr="00523297">
        <w:rPr>
          <w:rFonts w:ascii="標楷體" w:eastAsia="標楷體" w:hAnsi="標楷體" w:hint="eastAsia"/>
        </w:rPr>
        <w:t>處</w:t>
      </w:r>
      <w:r w:rsidRPr="00523297">
        <w:rPr>
          <w:rFonts w:ascii="標楷體" w:eastAsia="標楷體" w:hAnsi="標楷體"/>
        </w:rPr>
        <w:t>）</w:t>
      </w:r>
      <w:r w:rsidRPr="00523297">
        <w:rPr>
          <w:rFonts w:ascii="標楷體" w:eastAsia="標楷體" w:hAnsi="標楷體" w:hint="eastAsia"/>
        </w:rPr>
        <w:t>、各直轄市、縣市政府體育局</w:t>
      </w:r>
      <w:r w:rsidRPr="00523297">
        <w:rPr>
          <w:rFonts w:ascii="標楷體" w:eastAsia="標楷體" w:hAnsi="標楷體"/>
        </w:rPr>
        <w:t>（</w:t>
      </w:r>
      <w:r w:rsidRPr="00523297">
        <w:rPr>
          <w:rFonts w:ascii="標楷體" w:eastAsia="標楷體" w:hAnsi="標楷體" w:hint="eastAsia"/>
        </w:rPr>
        <w:t>處、場</w:t>
      </w:r>
      <w:r w:rsidRPr="00523297">
        <w:rPr>
          <w:rFonts w:ascii="標楷體" w:eastAsia="標楷體" w:hAnsi="標楷體"/>
        </w:rPr>
        <w:t>）</w:t>
      </w:r>
      <w:r w:rsidRPr="00523297">
        <w:rPr>
          <w:rFonts w:ascii="標楷體" w:eastAsia="標楷體" w:hAnsi="標楷體" w:hint="eastAsia"/>
        </w:rPr>
        <w:t>得代表所屬機關報名參加，可男、女混合組隊。</w:t>
      </w:r>
    </w:p>
    <w:p w:rsidR="00123BAD" w:rsidRPr="00523297" w:rsidRDefault="00123BAD" w:rsidP="00123BAD">
      <w:pPr>
        <w:numPr>
          <w:ilvl w:val="0"/>
          <w:numId w:val="1"/>
        </w:numPr>
        <w:rPr>
          <w:rFonts w:ascii="標楷體" w:eastAsia="標楷體" w:hAnsi="標楷體"/>
        </w:rPr>
      </w:pPr>
      <w:r w:rsidRPr="00523297">
        <w:rPr>
          <w:rFonts w:ascii="標楷體" w:eastAsia="標楷體" w:hAnsi="標楷體" w:hint="eastAsia"/>
        </w:rPr>
        <w:t>參賽資格：</w:t>
      </w:r>
    </w:p>
    <w:p w:rsidR="00123BAD" w:rsidRPr="00523297" w:rsidRDefault="00123BAD" w:rsidP="00123BAD">
      <w:pPr>
        <w:numPr>
          <w:ilvl w:val="0"/>
          <w:numId w:val="3"/>
        </w:numPr>
        <w:rPr>
          <w:rFonts w:ascii="標楷體" w:eastAsia="標楷體" w:hAnsi="標楷體"/>
        </w:rPr>
      </w:pPr>
      <w:r w:rsidRPr="00523297">
        <w:rPr>
          <w:rFonts w:ascii="標楷體" w:eastAsia="標楷體" w:hAnsi="標楷體" w:hint="eastAsia"/>
        </w:rPr>
        <w:t>每人以參加1組比賽為限。重複報名者，以最先出賽者為主。女生得參加男生組。</w:t>
      </w:r>
    </w:p>
    <w:p w:rsidR="00123BAD" w:rsidRPr="00523297" w:rsidRDefault="00123BAD" w:rsidP="00123BAD">
      <w:pPr>
        <w:numPr>
          <w:ilvl w:val="0"/>
          <w:numId w:val="3"/>
        </w:numPr>
        <w:rPr>
          <w:rFonts w:ascii="標楷體" w:eastAsia="標楷體" w:hAnsi="標楷體"/>
        </w:rPr>
      </w:pPr>
      <w:r w:rsidRPr="00523297">
        <w:rPr>
          <w:rFonts w:ascii="標楷體" w:eastAsia="標楷體" w:hAnsi="標楷體" w:hint="eastAsia"/>
        </w:rPr>
        <w:t>退休教職員工資格認定以</w:t>
      </w:r>
      <w:r w:rsidRPr="00523297">
        <w:rPr>
          <w:rFonts w:ascii="標楷體" w:eastAsia="標楷體" w:hAnsi="標楷體"/>
        </w:rPr>
        <w:t>1</w:t>
      </w:r>
      <w:r w:rsidRPr="00523297">
        <w:rPr>
          <w:rFonts w:ascii="標楷體" w:eastAsia="標楷體" w:hAnsi="標楷體" w:hint="eastAsia"/>
        </w:rPr>
        <w:t>08年</w:t>
      </w:r>
      <w:r w:rsidRPr="00523297">
        <w:rPr>
          <w:rFonts w:ascii="標楷體" w:eastAsia="標楷體" w:hAnsi="標楷體"/>
        </w:rPr>
        <w:t>2</w:t>
      </w:r>
      <w:r w:rsidRPr="00523297">
        <w:rPr>
          <w:rFonts w:ascii="標楷體" w:eastAsia="標楷體" w:hAnsi="標楷體" w:hint="eastAsia"/>
        </w:rPr>
        <w:t>月</w:t>
      </w:r>
      <w:r w:rsidRPr="00523297">
        <w:rPr>
          <w:rFonts w:ascii="標楷體" w:eastAsia="標楷體" w:hAnsi="標楷體"/>
        </w:rPr>
        <w:t>1</w:t>
      </w:r>
      <w:r w:rsidRPr="00523297">
        <w:rPr>
          <w:rFonts w:ascii="標楷體" w:eastAsia="標楷體" w:hAnsi="標楷體" w:hint="eastAsia"/>
        </w:rPr>
        <w:t>日前退休者為限。</w:t>
      </w:r>
    </w:p>
    <w:p w:rsidR="00123BAD" w:rsidRPr="00523297" w:rsidRDefault="00123BAD" w:rsidP="00123BAD">
      <w:pPr>
        <w:numPr>
          <w:ilvl w:val="0"/>
          <w:numId w:val="3"/>
        </w:numPr>
        <w:rPr>
          <w:rFonts w:ascii="標楷體" w:eastAsia="標楷體" w:hAnsi="標楷體"/>
        </w:rPr>
      </w:pPr>
      <w:r w:rsidRPr="00523297">
        <w:rPr>
          <w:rFonts w:ascii="標楷體" w:eastAsia="標楷體" w:hAnsi="標楷體" w:hint="eastAsia"/>
        </w:rPr>
        <w:t>報名之退休校長、教職員工，應為各縣市轄區內公私立中等學校、國民小學退休之退休校長、教職員工。並以退休證之服務學校為準。</w:t>
      </w:r>
    </w:p>
    <w:p w:rsidR="00123BAD" w:rsidRPr="00523297" w:rsidRDefault="00123BAD" w:rsidP="00123BAD">
      <w:pPr>
        <w:numPr>
          <w:ilvl w:val="0"/>
          <w:numId w:val="3"/>
        </w:numPr>
        <w:rPr>
          <w:rFonts w:ascii="標楷體" w:eastAsia="標楷體" w:hAnsi="標楷體"/>
        </w:rPr>
      </w:pPr>
      <w:r w:rsidRPr="00523297">
        <w:rPr>
          <w:rFonts w:ascii="標楷體" w:eastAsia="標楷體" w:hAnsi="標楷體" w:hint="eastAsia"/>
        </w:rPr>
        <w:t>報名前條第1至第6組之參賽人員，應為各單位正式編制內或退休之教職員工（含依「各級學校專任運動教練聘任管理辦法」聘任之專任運動教練），且符合下列規定者，皆得依分組及組隊方式報名參加。</w:t>
      </w:r>
    </w:p>
    <w:p w:rsidR="00123BAD" w:rsidRPr="00523297" w:rsidRDefault="00123BAD" w:rsidP="00123BAD">
      <w:pPr>
        <w:numPr>
          <w:ilvl w:val="0"/>
          <w:numId w:val="4"/>
        </w:numPr>
        <w:rPr>
          <w:rFonts w:ascii="標楷體" w:eastAsia="標楷體" w:hAnsi="標楷體"/>
        </w:rPr>
      </w:pPr>
      <w:r w:rsidRPr="00523297">
        <w:rPr>
          <w:rFonts w:ascii="標楷體" w:eastAsia="標楷體" w:hAnsi="標楷體" w:hint="eastAsia"/>
        </w:rPr>
        <w:t>約聘、約僱、實習、代課、代理及服役中之教師</w:t>
      </w:r>
      <w:r w:rsidRPr="00523297">
        <w:rPr>
          <w:rFonts w:ascii="標楷體" w:eastAsia="標楷體" w:hAnsi="標楷體"/>
        </w:rPr>
        <w:t>（</w:t>
      </w:r>
      <w:r w:rsidRPr="00523297">
        <w:rPr>
          <w:rFonts w:ascii="標楷體" w:eastAsia="標楷體" w:hAnsi="標楷體" w:hint="eastAsia"/>
        </w:rPr>
        <w:t>人員</w:t>
      </w:r>
      <w:r w:rsidRPr="00523297">
        <w:rPr>
          <w:rFonts w:ascii="標楷體" w:eastAsia="標楷體" w:hAnsi="標楷體"/>
        </w:rPr>
        <w:t>）</w:t>
      </w:r>
      <w:r w:rsidRPr="00523297">
        <w:rPr>
          <w:rFonts w:ascii="標楷體" w:eastAsia="標楷體" w:hAnsi="標楷體" w:hint="eastAsia"/>
        </w:rPr>
        <w:t>均不得參加。</w:t>
      </w:r>
    </w:p>
    <w:p w:rsidR="00123BAD" w:rsidRPr="00523297" w:rsidRDefault="00123BAD" w:rsidP="00123BAD">
      <w:pPr>
        <w:numPr>
          <w:ilvl w:val="0"/>
          <w:numId w:val="4"/>
        </w:numPr>
        <w:rPr>
          <w:rFonts w:ascii="標楷體" w:eastAsia="標楷體" w:hAnsi="標楷體"/>
        </w:rPr>
      </w:pPr>
      <w:r w:rsidRPr="00523297">
        <w:rPr>
          <w:rFonts w:ascii="標楷體" w:eastAsia="標楷體" w:hAnsi="標楷體" w:hint="eastAsia"/>
        </w:rPr>
        <w:t>教育局（處）借調人員限代表原服務學校。</w:t>
      </w:r>
    </w:p>
    <w:p w:rsidR="00123BAD" w:rsidRPr="00523297" w:rsidRDefault="00123BAD" w:rsidP="00123BAD">
      <w:pPr>
        <w:numPr>
          <w:ilvl w:val="0"/>
          <w:numId w:val="4"/>
        </w:numPr>
        <w:rPr>
          <w:rFonts w:ascii="標楷體" w:eastAsia="標楷體" w:hAnsi="標楷體"/>
        </w:rPr>
      </w:pPr>
      <w:r w:rsidRPr="00523297">
        <w:rPr>
          <w:rFonts w:ascii="標楷體" w:eastAsia="標楷體" w:hAnsi="標楷體" w:hint="eastAsia"/>
        </w:rPr>
        <w:lastRenderedPageBreak/>
        <w:t>校長亦得代表所屬縣市或學校參加教職員工組。</w:t>
      </w:r>
    </w:p>
    <w:p w:rsidR="00123BAD" w:rsidRPr="00523297" w:rsidRDefault="00123BAD" w:rsidP="00123BAD">
      <w:pPr>
        <w:numPr>
          <w:ilvl w:val="0"/>
          <w:numId w:val="3"/>
        </w:numPr>
        <w:rPr>
          <w:rFonts w:ascii="標楷體" w:eastAsia="標楷體" w:hAnsi="標楷體"/>
        </w:rPr>
      </w:pPr>
      <w:r w:rsidRPr="00523297">
        <w:rPr>
          <w:rFonts w:ascii="標楷體" w:eastAsia="標楷體" w:hAnsi="標楷體" w:hint="eastAsia"/>
        </w:rPr>
        <w:t>報名前條教育行政人員組之正式人員，包含約聘僱人員</w:t>
      </w:r>
      <w:r w:rsidRPr="00523297">
        <w:rPr>
          <w:rFonts w:ascii="標楷體" w:eastAsia="標楷體" w:hAnsi="標楷體"/>
        </w:rPr>
        <w:t>（</w:t>
      </w:r>
      <w:r w:rsidRPr="00523297">
        <w:rPr>
          <w:rFonts w:ascii="標楷體" w:eastAsia="標楷體" w:hAnsi="標楷體" w:hint="eastAsia"/>
        </w:rPr>
        <w:t>依「聘用人員聘用條例」及「行政院暨所屬機關約僱人員僱用辦法」聘用者</w:t>
      </w:r>
      <w:r w:rsidRPr="00523297">
        <w:rPr>
          <w:rFonts w:ascii="標楷體" w:eastAsia="標楷體" w:hAnsi="標楷體"/>
        </w:rPr>
        <w:t>）</w:t>
      </w:r>
      <w:r w:rsidRPr="00523297">
        <w:rPr>
          <w:rFonts w:ascii="標楷體" w:eastAsia="標楷體" w:hAnsi="標楷體" w:hint="eastAsia"/>
        </w:rPr>
        <w:t>、技工、工友及駕駛。</w:t>
      </w:r>
    </w:p>
    <w:p w:rsidR="00123BAD" w:rsidRPr="00523297" w:rsidRDefault="00123BAD" w:rsidP="00123BAD">
      <w:pPr>
        <w:numPr>
          <w:ilvl w:val="0"/>
          <w:numId w:val="1"/>
        </w:numPr>
        <w:rPr>
          <w:rFonts w:ascii="標楷體" w:eastAsia="標楷體" w:hAnsi="標楷體"/>
        </w:rPr>
      </w:pPr>
      <w:r w:rsidRPr="00523297">
        <w:rPr>
          <w:rFonts w:ascii="標楷體" w:eastAsia="標楷體" w:hAnsi="標楷體" w:hint="eastAsia"/>
        </w:rPr>
        <w:t>競賽方式：</w:t>
      </w:r>
    </w:p>
    <w:p w:rsidR="00123BAD" w:rsidRPr="00523297" w:rsidRDefault="00123BAD" w:rsidP="00123BAD">
      <w:pPr>
        <w:numPr>
          <w:ilvl w:val="1"/>
          <w:numId w:val="1"/>
        </w:numPr>
        <w:rPr>
          <w:rFonts w:ascii="標楷體" w:eastAsia="標楷體" w:hAnsi="標楷體"/>
        </w:rPr>
      </w:pPr>
      <w:r w:rsidRPr="00523297">
        <w:rPr>
          <w:rFonts w:ascii="標楷體" w:eastAsia="標楷體" w:hAnsi="標楷體" w:hint="eastAsia"/>
        </w:rPr>
        <w:t>比賽規則：採中華民國桌球協會審定之最新桌球規則。</w:t>
      </w:r>
    </w:p>
    <w:p w:rsidR="00123BAD" w:rsidRPr="00523297" w:rsidRDefault="00123BAD" w:rsidP="00123BAD">
      <w:pPr>
        <w:numPr>
          <w:ilvl w:val="1"/>
          <w:numId w:val="1"/>
        </w:numPr>
        <w:rPr>
          <w:rFonts w:ascii="標楷體" w:eastAsia="標楷體" w:hAnsi="標楷體"/>
          <w:szCs w:val="24"/>
        </w:rPr>
      </w:pPr>
      <w:r w:rsidRPr="00523297">
        <w:rPr>
          <w:rFonts w:ascii="標楷體" w:eastAsia="標楷體" w:hAnsi="標楷體" w:hint="eastAsia"/>
          <w:szCs w:val="24"/>
        </w:rPr>
        <w:t>比賽用球：</w:t>
      </w:r>
      <w:r w:rsidRPr="00523297">
        <w:rPr>
          <w:rFonts w:ascii="標楷體" w:eastAsia="標楷體" w:hAnsi="標楷體"/>
          <w:szCs w:val="24"/>
          <w:shd w:val="pct15" w:color="auto" w:fill="FFFFFF"/>
        </w:rPr>
        <w:t>JOOLA 40＋三星白色比賽桌球</w:t>
      </w:r>
      <w:r w:rsidRPr="00523297">
        <w:rPr>
          <w:rFonts w:ascii="標楷體" w:eastAsia="標楷體" w:hAnsi="標楷體" w:hint="eastAsia"/>
          <w:szCs w:val="24"/>
        </w:rPr>
        <w:t>。</w:t>
      </w:r>
    </w:p>
    <w:p w:rsidR="00123BAD" w:rsidRPr="00523297" w:rsidRDefault="00123BAD" w:rsidP="00123BAD">
      <w:pPr>
        <w:numPr>
          <w:ilvl w:val="1"/>
          <w:numId w:val="1"/>
        </w:numPr>
        <w:rPr>
          <w:rFonts w:ascii="標楷體" w:eastAsia="標楷體" w:hAnsi="標楷體"/>
        </w:rPr>
      </w:pPr>
      <w:r w:rsidRPr="00523297">
        <w:rPr>
          <w:rFonts w:ascii="標楷體" w:eastAsia="標楷體" w:hAnsi="標楷體" w:hint="eastAsia"/>
        </w:rPr>
        <w:t>比賽制度：視隊伍多寡而決定比賽賽制，於抽籤會議時宣佈。</w:t>
      </w:r>
    </w:p>
    <w:p w:rsidR="00123BAD" w:rsidRPr="00523297" w:rsidRDefault="00123BAD" w:rsidP="00123BAD">
      <w:pPr>
        <w:numPr>
          <w:ilvl w:val="1"/>
          <w:numId w:val="1"/>
        </w:numPr>
        <w:rPr>
          <w:rFonts w:ascii="標楷體" w:eastAsia="標楷體" w:hAnsi="標楷體"/>
        </w:rPr>
      </w:pPr>
      <w:r w:rsidRPr="00523297">
        <w:rPr>
          <w:rFonts w:ascii="標楷體" w:eastAsia="標楷體" w:hAnsi="標楷體" w:hint="eastAsia"/>
        </w:rPr>
        <w:t>勝負及積分判定：</w:t>
      </w:r>
    </w:p>
    <w:p w:rsidR="00123BAD" w:rsidRPr="00523297" w:rsidRDefault="00123BAD" w:rsidP="00123BAD">
      <w:pPr>
        <w:numPr>
          <w:ilvl w:val="0"/>
          <w:numId w:val="5"/>
        </w:numPr>
        <w:rPr>
          <w:rFonts w:ascii="標楷體" w:eastAsia="標楷體" w:hAnsi="標楷體"/>
        </w:rPr>
      </w:pPr>
      <w:r w:rsidRPr="00523297">
        <w:rPr>
          <w:rFonts w:ascii="標楷體" w:eastAsia="標楷體" w:hAnsi="標楷體" w:hint="eastAsia"/>
        </w:rPr>
        <w:t>採</w:t>
      </w:r>
      <w:r w:rsidRPr="00523297">
        <w:rPr>
          <w:rFonts w:ascii="標楷體" w:eastAsia="標楷體" w:hAnsi="標楷體"/>
        </w:rPr>
        <w:t>3</w:t>
      </w:r>
      <w:r w:rsidRPr="00523297">
        <w:rPr>
          <w:rFonts w:ascii="標楷體" w:eastAsia="標楷體" w:hAnsi="標楷體" w:hint="eastAsia"/>
        </w:rPr>
        <w:t>單打</w:t>
      </w:r>
      <w:r w:rsidRPr="00523297">
        <w:rPr>
          <w:rFonts w:ascii="標楷體" w:eastAsia="標楷體" w:hAnsi="標楷體"/>
        </w:rPr>
        <w:t>2</w:t>
      </w:r>
      <w:r w:rsidRPr="00523297">
        <w:rPr>
          <w:rFonts w:ascii="標楷體" w:eastAsia="標楷體" w:hAnsi="標楷體" w:hint="eastAsia"/>
        </w:rPr>
        <w:t>雙打，其順序為單、雙、單、雙、單（單、雙打皆不得兼）。</w:t>
      </w:r>
    </w:p>
    <w:p w:rsidR="00123BAD" w:rsidRPr="00523297" w:rsidRDefault="00123BAD" w:rsidP="00123BAD">
      <w:pPr>
        <w:numPr>
          <w:ilvl w:val="0"/>
          <w:numId w:val="5"/>
        </w:numPr>
        <w:rPr>
          <w:rFonts w:ascii="標楷體" w:eastAsia="標楷體" w:hAnsi="標楷體"/>
        </w:rPr>
      </w:pPr>
      <w:r w:rsidRPr="00523297">
        <w:rPr>
          <w:rFonts w:ascii="標楷體" w:eastAsia="標楷體" w:hAnsi="標楷體" w:hint="eastAsia"/>
        </w:rPr>
        <w:t>如採循環賽時，積分算法如下：</w:t>
      </w:r>
    </w:p>
    <w:p w:rsidR="00123BAD" w:rsidRPr="00523297" w:rsidRDefault="00123BAD" w:rsidP="00123BAD">
      <w:pPr>
        <w:numPr>
          <w:ilvl w:val="1"/>
          <w:numId w:val="5"/>
        </w:numPr>
        <w:rPr>
          <w:rFonts w:ascii="標楷體" w:eastAsia="標楷體" w:hAnsi="標楷體"/>
        </w:rPr>
      </w:pPr>
      <w:r w:rsidRPr="00523297">
        <w:rPr>
          <w:rFonts w:ascii="標楷體" w:eastAsia="標楷體" w:hAnsi="標楷體" w:hint="eastAsia"/>
        </w:rPr>
        <w:t>勝1場得</w:t>
      </w:r>
      <w:r w:rsidRPr="00523297">
        <w:rPr>
          <w:rFonts w:ascii="標楷體" w:eastAsia="標楷體" w:hAnsi="標楷體"/>
        </w:rPr>
        <w:t>2</w:t>
      </w:r>
      <w:r w:rsidRPr="00523297">
        <w:rPr>
          <w:rFonts w:ascii="標楷體" w:eastAsia="標楷體" w:hAnsi="標楷體" w:hint="eastAsia"/>
        </w:rPr>
        <w:t>分，敗1場得</w:t>
      </w:r>
      <w:r w:rsidRPr="00523297">
        <w:rPr>
          <w:rFonts w:ascii="標楷體" w:eastAsia="標楷體" w:hAnsi="標楷體"/>
        </w:rPr>
        <w:t>1</w:t>
      </w:r>
      <w:r w:rsidRPr="00523297">
        <w:rPr>
          <w:rFonts w:ascii="標楷體" w:eastAsia="標楷體" w:hAnsi="標楷體" w:hint="eastAsia"/>
        </w:rPr>
        <w:t>分，未能完成比賽(棄權亦同)以零分計算，積分多者為勝。</w:t>
      </w:r>
    </w:p>
    <w:p w:rsidR="00123BAD" w:rsidRPr="00523297" w:rsidRDefault="00123BAD" w:rsidP="00123BAD">
      <w:pPr>
        <w:numPr>
          <w:ilvl w:val="1"/>
          <w:numId w:val="5"/>
        </w:numPr>
        <w:rPr>
          <w:rFonts w:ascii="標楷體" w:eastAsia="標楷體" w:hAnsi="標楷體"/>
        </w:rPr>
      </w:pPr>
      <w:r w:rsidRPr="00523297">
        <w:rPr>
          <w:rFonts w:ascii="標楷體" w:eastAsia="標楷體" w:hAnsi="標楷體" w:hint="eastAsia"/>
        </w:rPr>
        <w:t>2隊積分相等，勝者為勝。</w:t>
      </w:r>
    </w:p>
    <w:p w:rsidR="00123BAD" w:rsidRPr="00523297" w:rsidRDefault="00123BAD" w:rsidP="00123BAD">
      <w:pPr>
        <w:numPr>
          <w:ilvl w:val="1"/>
          <w:numId w:val="5"/>
        </w:numPr>
        <w:rPr>
          <w:rFonts w:ascii="標楷體" w:eastAsia="標楷體" w:hAnsi="標楷體"/>
        </w:rPr>
      </w:pPr>
      <w:r w:rsidRPr="00523297">
        <w:rPr>
          <w:rFonts w:ascii="標楷體" w:eastAsia="標楷體" w:hAnsi="標楷體" w:hint="eastAsia"/>
        </w:rPr>
        <w:t>3隊以上積分相等，以該相關隊比賽結果依下列順序依序判定之：</w:t>
      </w:r>
    </w:p>
    <w:p w:rsidR="00123BAD" w:rsidRPr="00523297" w:rsidRDefault="00123BAD" w:rsidP="00123BAD">
      <w:pPr>
        <w:rPr>
          <w:rFonts w:ascii="標楷體" w:eastAsia="標楷體" w:hAnsi="標楷體"/>
        </w:rPr>
      </w:pPr>
      <w:r w:rsidRPr="00523297">
        <w:rPr>
          <w:rFonts w:ascii="標楷體" w:eastAsia="標楷體" w:hAnsi="標楷體"/>
        </w:rPr>
        <w:t xml:space="preserve">          </w:t>
      </w:r>
      <w:r w:rsidRPr="00523297">
        <w:rPr>
          <w:rFonts w:ascii="標楷體" w:eastAsia="標楷體" w:hAnsi="標楷體" w:hint="eastAsia"/>
        </w:rPr>
        <w:t xml:space="preserve">　　　</w:t>
      </w:r>
      <w:r w:rsidRPr="00523297">
        <w:rPr>
          <w:rFonts w:ascii="標楷體" w:eastAsia="MS Mincho" w:hAnsi="MS Mincho" w:cs="MS Mincho" w:hint="eastAsia"/>
        </w:rPr>
        <w:t>①</w:t>
      </w:r>
      <w:r w:rsidRPr="00523297">
        <w:rPr>
          <w:rFonts w:ascii="標楷體" w:eastAsia="標楷體" w:hAnsi="標楷體" w:hint="eastAsia"/>
        </w:rPr>
        <w:t>（勝點和）÷（負點和）之商，大者為勝。</w:t>
      </w:r>
    </w:p>
    <w:p w:rsidR="00123BAD" w:rsidRPr="00523297" w:rsidRDefault="00123BAD" w:rsidP="00123BAD">
      <w:pPr>
        <w:rPr>
          <w:rFonts w:ascii="標楷體" w:eastAsia="標楷體" w:hAnsi="標楷體"/>
        </w:rPr>
      </w:pPr>
      <w:r w:rsidRPr="00523297">
        <w:rPr>
          <w:rFonts w:ascii="標楷體" w:eastAsia="標楷體" w:hAnsi="標楷體" w:hint="eastAsia"/>
        </w:rPr>
        <w:t xml:space="preserve">　　　</w:t>
      </w:r>
      <w:r w:rsidRPr="00523297">
        <w:rPr>
          <w:rFonts w:ascii="標楷體" w:eastAsia="標楷體" w:hAnsi="標楷體"/>
        </w:rPr>
        <w:t xml:space="preserve">          </w:t>
      </w:r>
      <w:r w:rsidRPr="00523297">
        <w:rPr>
          <w:rFonts w:ascii="標楷體" w:eastAsia="MS Mincho" w:hAnsi="MS Mincho" w:cs="MS Mincho" w:hint="eastAsia"/>
        </w:rPr>
        <w:t>②</w:t>
      </w:r>
      <w:r w:rsidRPr="00523297">
        <w:rPr>
          <w:rFonts w:ascii="標楷體" w:eastAsia="標楷體" w:hAnsi="標楷體" w:hint="eastAsia"/>
        </w:rPr>
        <w:t>（勝局和）÷（負局和）之商，大者為勝。</w:t>
      </w:r>
    </w:p>
    <w:p w:rsidR="00123BAD" w:rsidRPr="00523297" w:rsidRDefault="00123BAD" w:rsidP="00123BAD">
      <w:pPr>
        <w:rPr>
          <w:rFonts w:ascii="標楷體" w:eastAsia="標楷體" w:hAnsi="標楷體"/>
        </w:rPr>
      </w:pPr>
      <w:r w:rsidRPr="00523297">
        <w:rPr>
          <w:rFonts w:ascii="標楷體" w:eastAsia="標楷體" w:hAnsi="標楷體"/>
        </w:rPr>
        <w:t xml:space="preserve">      </w:t>
      </w:r>
      <w:r w:rsidRPr="00523297">
        <w:rPr>
          <w:rFonts w:ascii="標楷體" w:eastAsia="標楷體" w:hAnsi="標楷體" w:hint="eastAsia"/>
        </w:rPr>
        <w:t xml:space="preserve">　　　</w:t>
      </w:r>
      <w:r w:rsidRPr="00523297">
        <w:rPr>
          <w:rFonts w:ascii="標楷體" w:eastAsia="標楷體" w:hAnsi="標楷體"/>
        </w:rPr>
        <w:t xml:space="preserve">    </w:t>
      </w:r>
      <w:r w:rsidRPr="00523297">
        <w:rPr>
          <w:rFonts w:ascii="標楷體" w:eastAsia="MS Mincho" w:hAnsi="MS Mincho" w:cs="MS Mincho" w:hint="eastAsia"/>
        </w:rPr>
        <w:t>③</w:t>
      </w:r>
      <w:r w:rsidRPr="00523297">
        <w:rPr>
          <w:rFonts w:ascii="標楷體" w:eastAsia="標楷體" w:hAnsi="標楷體" w:hint="eastAsia"/>
        </w:rPr>
        <w:t>（勝分和）÷（負分和）之商，大者為勝。</w:t>
      </w:r>
    </w:p>
    <w:p w:rsidR="00123BAD" w:rsidRPr="00523297" w:rsidRDefault="00123BAD" w:rsidP="00123BAD">
      <w:pPr>
        <w:rPr>
          <w:rFonts w:ascii="標楷體" w:eastAsia="標楷體" w:hAnsi="標楷體"/>
        </w:rPr>
      </w:pPr>
      <w:r w:rsidRPr="00523297">
        <w:rPr>
          <w:rFonts w:ascii="標楷體" w:eastAsia="標楷體" w:hAnsi="標楷體"/>
        </w:rPr>
        <w:t xml:space="preserve">          </w:t>
      </w:r>
      <w:r w:rsidRPr="00523297">
        <w:rPr>
          <w:rFonts w:ascii="標楷體" w:eastAsia="標楷體" w:hAnsi="標楷體" w:hint="eastAsia"/>
        </w:rPr>
        <w:t xml:space="preserve">　　　</w:t>
      </w:r>
      <w:r w:rsidRPr="00523297">
        <w:rPr>
          <w:rFonts w:ascii="標楷體" w:eastAsia="MS Mincho" w:hAnsi="MS Mincho" w:cs="MS Mincho" w:hint="eastAsia"/>
        </w:rPr>
        <w:t>④</w:t>
      </w:r>
      <w:r w:rsidRPr="00523297">
        <w:rPr>
          <w:rFonts w:ascii="標楷體" w:eastAsia="標楷體" w:hAnsi="標楷體"/>
        </w:rPr>
        <w:t xml:space="preserve"> </w:t>
      </w:r>
      <w:r w:rsidRPr="00523297">
        <w:rPr>
          <w:rFonts w:ascii="標楷體" w:eastAsia="標楷體" w:hAnsi="標楷體" w:hint="eastAsia"/>
        </w:rPr>
        <w:t>若再相等，則由裁判長抽籤決定之。</w:t>
      </w:r>
    </w:p>
    <w:p w:rsidR="00123BAD" w:rsidRPr="00523297" w:rsidRDefault="00123BAD" w:rsidP="00123BAD">
      <w:pPr>
        <w:numPr>
          <w:ilvl w:val="0"/>
          <w:numId w:val="1"/>
        </w:numPr>
        <w:rPr>
          <w:rFonts w:ascii="標楷體" w:eastAsia="標楷體" w:hAnsi="標楷體"/>
        </w:rPr>
      </w:pPr>
      <w:r w:rsidRPr="00523297">
        <w:rPr>
          <w:rFonts w:ascii="標楷體" w:eastAsia="標楷體" w:hAnsi="標楷體" w:hint="eastAsia"/>
        </w:rPr>
        <w:t>報名方式：</w:t>
      </w:r>
    </w:p>
    <w:p w:rsidR="00123BAD" w:rsidRPr="00523297" w:rsidRDefault="00123BAD" w:rsidP="00123BAD">
      <w:pPr>
        <w:numPr>
          <w:ilvl w:val="1"/>
          <w:numId w:val="11"/>
        </w:numPr>
        <w:rPr>
          <w:rFonts w:ascii="標楷體" w:eastAsia="標楷體" w:hAnsi="標楷體"/>
        </w:rPr>
      </w:pPr>
      <w:r w:rsidRPr="00523297">
        <w:rPr>
          <w:rFonts w:ascii="標楷體" w:eastAsia="標楷體" w:hAnsi="標楷體" w:hint="eastAsia"/>
        </w:rPr>
        <w:t>線上報名暨資料繳件：</w:t>
      </w:r>
    </w:p>
    <w:p w:rsidR="00CB7D52" w:rsidRPr="00523297" w:rsidRDefault="00CB7D52" w:rsidP="00CB7D52">
      <w:pPr>
        <w:numPr>
          <w:ilvl w:val="0"/>
          <w:numId w:val="12"/>
        </w:numPr>
        <w:rPr>
          <w:rFonts w:ascii="標楷體" w:eastAsia="標楷體" w:hAnsi="標楷體"/>
          <w:szCs w:val="24"/>
        </w:rPr>
      </w:pPr>
      <w:r w:rsidRPr="00523297">
        <w:rPr>
          <w:rFonts w:ascii="標楷體" w:eastAsia="標楷體" w:hAnsi="標楷體" w:hint="eastAsia"/>
        </w:rPr>
        <w:t>日期：自108年5月13日(一)至</w:t>
      </w:r>
      <w:r w:rsidRPr="00523297">
        <w:rPr>
          <w:rFonts w:ascii="標楷體" w:eastAsia="標楷體" w:hAnsi="標楷體"/>
        </w:rPr>
        <w:t>10</w:t>
      </w:r>
      <w:r w:rsidRPr="00523297">
        <w:rPr>
          <w:rFonts w:ascii="標楷體" w:eastAsia="標楷體" w:hAnsi="標楷體" w:hint="eastAsia"/>
        </w:rPr>
        <w:t>8年6月5日（三）止，線上報名一經截止後，不得更換隊員名單，逾期恕不受理。</w:t>
      </w:r>
    </w:p>
    <w:p w:rsidR="003147A4" w:rsidRPr="00523297" w:rsidRDefault="00CB7D52" w:rsidP="00CB7D52">
      <w:pPr>
        <w:numPr>
          <w:ilvl w:val="0"/>
          <w:numId w:val="12"/>
        </w:numPr>
        <w:rPr>
          <w:rFonts w:ascii="標楷體" w:eastAsia="標楷體" w:hAnsi="標楷體"/>
          <w:szCs w:val="24"/>
        </w:rPr>
      </w:pPr>
      <w:r w:rsidRPr="00523297">
        <w:rPr>
          <w:rFonts w:ascii="標楷體" w:eastAsia="標楷體" w:hAnsi="標楷體" w:hint="eastAsia"/>
        </w:rPr>
        <w:t>報名網址：paes.sim.nchu.edu.tw ；請務必參閱賽事官網操作說明，以順利完成報名。</w:t>
      </w:r>
    </w:p>
    <w:p w:rsidR="00CB7D52" w:rsidRPr="00523297" w:rsidRDefault="00CB7D52" w:rsidP="00CB7D52">
      <w:pPr>
        <w:numPr>
          <w:ilvl w:val="0"/>
          <w:numId w:val="12"/>
        </w:numPr>
        <w:rPr>
          <w:rFonts w:ascii="標楷體" w:eastAsia="標楷體" w:hAnsi="標楷體"/>
          <w:szCs w:val="24"/>
        </w:rPr>
      </w:pPr>
      <w:r w:rsidRPr="00523297">
        <w:rPr>
          <w:rFonts w:ascii="標楷體" w:eastAsia="標楷體" w:hAnsi="標楷體"/>
        </w:rPr>
        <w:t>報名</w:t>
      </w:r>
      <w:r w:rsidRPr="00523297">
        <w:rPr>
          <w:rFonts w:ascii="標楷體" w:eastAsia="標楷體" w:hAnsi="標楷體" w:hint="eastAsia"/>
        </w:rPr>
        <w:t>系統</w:t>
      </w:r>
      <w:r w:rsidRPr="00523297">
        <w:rPr>
          <w:rFonts w:ascii="標楷體" w:eastAsia="標楷體" w:hAnsi="標楷體"/>
        </w:rPr>
        <w:t>操作諮詢：</w:t>
      </w:r>
      <w:r w:rsidR="00C52463" w:rsidRPr="00523297">
        <w:rPr>
          <w:rFonts w:ascii="標楷體" w:eastAsia="標楷體" w:hAnsi="標楷體" w:hint="eastAsia"/>
        </w:rPr>
        <w:t xml:space="preserve"> </w:t>
      </w:r>
      <w:r w:rsidRPr="00523297">
        <w:rPr>
          <w:rFonts w:ascii="標楷體" w:eastAsia="標楷體" w:hAnsi="標楷體" w:hint="eastAsia"/>
        </w:rPr>
        <w:t>fachen@nchu.edu.tw</w:t>
      </w:r>
      <w:r w:rsidRPr="00523297">
        <w:rPr>
          <w:rFonts w:ascii="標楷體" w:eastAsia="標楷體" w:hAnsi="標楷體"/>
        </w:rPr>
        <w:t xml:space="preserve"> 陳老師</w:t>
      </w:r>
      <w:r w:rsidRPr="00523297">
        <w:rPr>
          <w:rFonts w:ascii="標楷體" w:eastAsia="標楷體" w:hAnsi="標楷體" w:hint="eastAsia"/>
        </w:rPr>
        <w:t>。</w:t>
      </w:r>
    </w:p>
    <w:p w:rsidR="00CB7D52" w:rsidRPr="00523297" w:rsidRDefault="00CB7D52" w:rsidP="00CB7D52">
      <w:pPr>
        <w:numPr>
          <w:ilvl w:val="0"/>
          <w:numId w:val="12"/>
        </w:numPr>
        <w:rPr>
          <w:rFonts w:ascii="標楷體" w:eastAsia="標楷體" w:hAnsi="標楷體"/>
        </w:rPr>
      </w:pPr>
      <w:r w:rsidRPr="00523297">
        <w:rPr>
          <w:rFonts w:ascii="標楷體" w:eastAsia="標楷體" w:hAnsi="標楷體" w:hint="eastAsia"/>
        </w:rPr>
        <w:t>線上報名後，請列印報名資料表件並經報名單位(縣市政府、機關、學校)用印後，於108年6月12日(三)前，以拍照或掃描方式上傳pdf檔(</w:t>
      </w:r>
      <w:r w:rsidRPr="00523297">
        <w:rPr>
          <w:rFonts w:ascii="標楷體" w:eastAsia="標楷體" w:hAnsi="標楷體" w:hint="eastAsia"/>
          <w:b/>
        </w:rPr>
        <w:t>每個帳號請合併一個檔案上傳</w:t>
      </w:r>
      <w:r w:rsidRPr="00523297">
        <w:rPr>
          <w:rFonts w:ascii="標楷體" w:eastAsia="標楷體" w:hAnsi="標楷體" w:hint="eastAsia"/>
        </w:rPr>
        <w:t>)至賽事官網之</w:t>
      </w:r>
      <w:r w:rsidRPr="00523297">
        <w:rPr>
          <w:rFonts w:ascii="標楷體" w:eastAsia="標楷體" w:hAnsi="標楷體" w:hint="eastAsia"/>
          <w:b/>
        </w:rPr>
        <w:t>報名系統</w:t>
      </w:r>
      <w:r w:rsidRPr="00523297">
        <w:rPr>
          <w:rFonts w:ascii="標楷體" w:eastAsia="標楷體" w:hAnsi="標楷體" w:hint="eastAsia"/>
        </w:rPr>
        <w:t>下方選單的【</w:t>
      </w:r>
      <w:r w:rsidRPr="00523297">
        <w:rPr>
          <w:rFonts w:ascii="標楷體" w:eastAsia="標楷體" w:hAnsi="標楷體" w:hint="eastAsia"/>
          <w:b/>
        </w:rPr>
        <w:t>核章後報名資料上傳】</w:t>
      </w:r>
      <w:r w:rsidRPr="00523297">
        <w:rPr>
          <w:rFonts w:ascii="標楷體" w:eastAsia="標楷體" w:hAnsi="標楷體" w:hint="eastAsia"/>
        </w:rPr>
        <w:t>，以供大會備查。</w:t>
      </w:r>
    </w:p>
    <w:p w:rsidR="00123BAD" w:rsidRPr="00523297" w:rsidRDefault="00123BAD" w:rsidP="00123BAD">
      <w:pPr>
        <w:numPr>
          <w:ilvl w:val="0"/>
          <w:numId w:val="12"/>
        </w:numPr>
        <w:rPr>
          <w:rFonts w:ascii="標楷體" w:eastAsia="標楷體" w:hAnsi="標楷體"/>
        </w:rPr>
      </w:pPr>
      <w:r w:rsidRPr="00523297">
        <w:rPr>
          <w:rFonts w:ascii="標楷體" w:eastAsia="標楷體" w:hAnsi="標楷體" w:hint="eastAsia"/>
          <w:szCs w:val="24"/>
        </w:rPr>
        <w:t>人數：</w:t>
      </w:r>
      <w:r w:rsidRPr="00523297">
        <w:rPr>
          <w:rFonts w:ascii="標楷體" w:eastAsia="標楷體" w:hAnsi="標楷體" w:hint="eastAsia"/>
        </w:rPr>
        <w:t>每隊得報名領隊、教練、管理各1人，隊員以10人為限。</w:t>
      </w:r>
    </w:p>
    <w:p w:rsidR="00123BAD" w:rsidRPr="00523297" w:rsidRDefault="00123BAD" w:rsidP="00123BAD">
      <w:pPr>
        <w:numPr>
          <w:ilvl w:val="1"/>
          <w:numId w:val="11"/>
        </w:numPr>
        <w:rPr>
          <w:rFonts w:ascii="標楷體" w:eastAsia="標楷體" w:hAnsi="標楷體"/>
        </w:rPr>
      </w:pPr>
      <w:r w:rsidRPr="00523297">
        <w:rPr>
          <w:rFonts w:ascii="標楷體" w:eastAsia="標楷體" w:hAnsi="標楷體" w:hint="eastAsia"/>
        </w:rPr>
        <w:t>資格審查：</w:t>
      </w:r>
    </w:p>
    <w:p w:rsidR="00CB7D52" w:rsidRPr="00523297" w:rsidRDefault="00CB7D52" w:rsidP="00CB7D52">
      <w:pPr>
        <w:numPr>
          <w:ilvl w:val="0"/>
          <w:numId w:val="13"/>
        </w:numPr>
        <w:rPr>
          <w:rFonts w:ascii="標楷體" w:eastAsia="標楷體" w:hAnsi="標楷體"/>
        </w:rPr>
      </w:pPr>
      <w:r w:rsidRPr="00523297">
        <w:rPr>
          <w:rFonts w:ascii="標楷體" w:eastAsia="標楷體" w:hAnsi="標楷體" w:hint="eastAsia"/>
        </w:rPr>
        <w:t>核章後報名資料上傳經審核後，若缺用印將通知補件上傳，108年6月14日(五)前須完成補件上傳。</w:t>
      </w:r>
    </w:p>
    <w:p w:rsidR="00123BAD" w:rsidRPr="00523297" w:rsidRDefault="00123BAD" w:rsidP="00123BAD">
      <w:pPr>
        <w:numPr>
          <w:ilvl w:val="0"/>
          <w:numId w:val="13"/>
        </w:numPr>
        <w:rPr>
          <w:rFonts w:ascii="標楷體" w:eastAsia="標楷體" w:hAnsi="標楷體"/>
        </w:rPr>
      </w:pPr>
      <w:r w:rsidRPr="00523297">
        <w:rPr>
          <w:rFonts w:ascii="標楷體" w:eastAsia="標楷體" w:hAnsi="標楷體" w:hint="eastAsia"/>
        </w:rPr>
        <w:t>108年6月19日(三)公告參賽單位及隊伍數。</w:t>
      </w:r>
    </w:p>
    <w:p w:rsidR="00123BAD" w:rsidRPr="00523297" w:rsidRDefault="00123BAD" w:rsidP="00123BAD">
      <w:pPr>
        <w:rPr>
          <w:rFonts w:ascii="標楷體" w:eastAsia="標楷體" w:hAnsi="標楷體"/>
        </w:rPr>
      </w:pPr>
      <w:r w:rsidRPr="00523297">
        <w:rPr>
          <w:rFonts w:ascii="標楷體" w:eastAsia="標楷體" w:hAnsi="標楷體" w:hint="eastAsia"/>
        </w:rPr>
        <w:t>十一、抽籤暨領隊會議：</w:t>
      </w:r>
    </w:p>
    <w:p w:rsidR="00123BAD" w:rsidRPr="00523297" w:rsidRDefault="00123BAD" w:rsidP="00123BAD">
      <w:pPr>
        <w:numPr>
          <w:ilvl w:val="0"/>
          <w:numId w:val="14"/>
        </w:numPr>
        <w:rPr>
          <w:rFonts w:ascii="標楷體" w:eastAsia="標楷體" w:hAnsi="標楷體"/>
        </w:rPr>
      </w:pPr>
      <w:r w:rsidRPr="00523297">
        <w:rPr>
          <w:rFonts w:ascii="標楷體" w:eastAsia="標楷體" w:hAnsi="標楷體" w:hint="eastAsia"/>
        </w:rPr>
        <w:t>108年7月1日（一）上午</w:t>
      </w:r>
      <w:r w:rsidRPr="00523297">
        <w:rPr>
          <w:rFonts w:ascii="標楷體" w:eastAsia="標楷體" w:hAnsi="標楷體"/>
        </w:rPr>
        <w:t>10</w:t>
      </w:r>
      <w:r w:rsidRPr="00523297">
        <w:rPr>
          <w:rFonts w:ascii="標楷體" w:eastAsia="標楷體" w:hAnsi="標楷體" w:hint="eastAsia"/>
        </w:rPr>
        <w:t>時於臺中市政府陽明市政大樓4-1會議室舉行，不另通知，請各隊派員參加，未出席者由大會代抽並依照會議決議事項，不得有議）。</w:t>
      </w:r>
    </w:p>
    <w:p w:rsidR="00CB7D52" w:rsidRPr="00523297" w:rsidRDefault="00CB7D52" w:rsidP="00CB7D52">
      <w:pPr>
        <w:numPr>
          <w:ilvl w:val="0"/>
          <w:numId w:val="14"/>
        </w:numPr>
        <w:ind w:left="1070"/>
        <w:rPr>
          <w:rFonts w:ascii="標楷體" w:eastAsia="標楷體" w:hAnsi="標楷體"/>
        </w:rPr>
      </w:pPr>
      <w:r w:rsidRPr="00523297">
        <w:rPr>
          <w:rFonts w:ascii="標楷體" w:eastAsia="標楷體" w:hAnsi="標楷體" w:hint="eastAsia"/>
        </w:rPr>
        <w:t>賽程表暫定108年7月5日(五)將於賽事報名網站上公告，不另通知。</w:t>
      </w:r>
    </w:p>
    <w:p w:rsidR="00123BAD" w:rsidRPr="00523297" w:rsidRDefault="00123BAD" w:rsidP="00123BAD">
      <w:pPr>
        <w:rPr>
          <w:rFonts w:ascii="標楷體" w:eastAsia="標楷體" w:hAnsi="標楷體"/>
        </w:rPr>
      </w:pPr>
      <w:r w:rsidRPr="00523297">
        <w:rPr>
          <w:rFonts w:ascii="標楷體" w:eastAsia="標楷體" w:hAnsi="標楷體" w:hint="eastAsia"/>
        </w:rPr>
        <w:t>十二、裁判會議：</w:t>
      </w:r>
    </w:p>
    <w:p w:rsidR="00123BAD" w:rsidRPr="00523297" w:rsidRDefault="00123BAD" w:rsidP="00123BAD">
      <w:pPr>
        <w:rPr>
          <w:rFonts w:ascii="標楷體" w:eastAsia="標楷體" w:hAnsi="標楷體"/>
        </w:rPr>
      </w:pPr>
      <w:r w:rsidRPr="00523297">
        <w:rPr>
          <w:rFonts w:ascii="標楷體" w:eastAsia="標楷體" w:hAnsi="標楷體" w:hint="eastAsia"/>
        </w:rPr>
        <w:t xml:space="preserve">     (一)日期：</w:t>
      </w:r>
      <w:r w:rsidRPr="00523297">
        <w:rPr>
          <w:rFonts w:ascii="標楷體" w:eastAsia="標楷體" w:hAnsi="標楷體"/>
        </w:rPr>
        <w:t>10</w:t>
      </w:r>
      <w:r w:rsidRPr="00523297">
        <w:rPr>
          <w:rFonts w:ascii="標楷體" w:eastAsia="標楷體" w:hAnsi="標楷體" w:hint="eastAsia"/>
        </w:rPr>
        <w:t>8年</w:t>
      </w:r>
      <w:r w:rsidRPr="00523297">
        <w:rPr>
          <w:rFonts w:ascii="標楷體" w:eastAsia="標楷體" w:hAnsi="標楷體"/>
        </w:rPr>
        <w:t>7</w:t>
      </w:r>
      <w:r w:rsidRPr="00523297">
        <w:rPr>
          <w:rFonts w:ascii="標楷體" w:eastAsia="標楷體" w:hAnsi="標楷體" w:hint="eastAsia"/>
        </w:rPr>
        <w:t>月16日（星期二）上午9時。</w:t>
      </w:r>
    </w:p>
    <w:p w:rsidR="00123BAD" w:rsidRPr="00523297" w:rsidRDefault="00123BAD" w:rsidP="00123BAD">
      <w:pPr>
        <w:rPr>
          <w:rFonts w:ascii="標楷體" w:eastAsia="標楷體" w:hAnsi="標楷體"/>
        </w:rPr>
      </w:pPr>
      <w:r w:rsidRPr="00523297">
        <w:rPr>
          <w:rFonts w:ascii="標楷體" w:eastAsia="標楷體" w:hAnsi="標楷體" w:hint="eastAsia"/>
        </w:rPr>
        <w:lastRenderedPageBreak/>
        <w:t xml:space="preserve">     (二)地點：臺中市立東山高級中學思源館（臺中市北屯區景賢六路200號）。</w:t>
      </w:r>
    </w:p>
    <w:p w:rsidR="00123BAD" w:rsidRPr="00523297" w:rsidRDefault="00123BAD" w:rsidP="00123BAD">
      <w:pPr>
        <w:rPr>
          <w:rFonts w:ascii="標楷體" w:eastAsia="標楷體" w:hAnsi="標楷體"/>
        </w:rPr>
      </w:pPr>
      <w:r w:rsidRPr="00523297">
        <w:rPr>
          <w:rFonts w:ascii="標楷體" w:eastAsia="標楷體" w:hAnsi="標楷體" w:hint="eastAsia"/>
        </w:rPr>
        <w:t>十三、獎勵名次：</w:t>
      </w:r>
    </w:p>
    <w:p w:rsidR="00123BAD" w:rsidRPr="00523297" w:rsidRDefault="00123BAD" w:rsidP="00123BAD">
      <w:pPr>
        <w:numPr>
          <w:ilvl w:val="0"/>
          <w:numId w:val="8"/>
        </w:numPr>
        <w:rPr>
          <w:rFonts w:ascii="標楷體" w:eastAsia="標楷體" w:hAnsi="標楷體"/>
        </w:rPr>
      </w:pPr>
      <w:r w:rsidRPr="00523297">
        <w:rPr>
          <w:rFonts w:ascii="標楷體" w:eastAsia="標楷體" w:hAnsi="標楷體" w:hint="eastAsia"/>
        </w:rPr>
        <w:t>各組報名3至5隊（含）取2名，8隊（含）以下取3名，12隊（含）以下取4名，13隊（含）以上取6名，並發給獎</w:t>
      </w:r>
      <w:r w:rsidR="00065A84" w:rsidRPr="00523297">
        <w:rPr>
          <w:rFonts w:ascii="標楷體" w:eastAsia="標楷體" w:hAnsi="標楷體" w:hint="eastAsia"/>
        </w:rPr>
        <w:t>盃</w:t>
      </w:r>
      <w:r w:rsidRPr="00523297">
        <w:rPr>
          <w:rFonts w:ascii="標楷體" w:eastAsia="標楷體" w:hAnsi="標楷體" w:hint="eastAsia"/>
        </w:rPr>
        <w:t>及獎狀。</w:t>
      </w:r>
    </w:p>
    <w:p w:rsidR="00123BAD" w:rsidRPr="00523297" w:rsidRDefault="00123BAD" w:rsidP="00123BAD">
      <w:pPr>
        <w:numPr>
          <w:ilvl w:val="0"/>
          <w:numId w:val="8"/>
        </w:numPr>
        <w:rPr>
          <w:rFonts w:ascii="標楷體" w:eastAsia="標楷體" w:hAnsi="標楷體"/>
        </w:rPr>
      </w:pPr>
      <w:r w:rsidRPr="00523297">
        <w:rPr>
          <w:rFonts w:ascii="標楷體" w:eastAsia="標楷體" w:hAnsi="標楷體" w:hint="eastAsia"/>
        </w:rPr>
        <w:t>各組報名未達</w:t>
      </w:r>
      <w:r w:rsidRPr="00523297">
        <w:rPr>
          <w:rFonts w:ascii="標楷體" w:eastAsia="標楷體" w:hAnsi="標楷體"/>
        </w:rPr>
        <w:t>3</w:t>
      </w:r>
      <w:r w:rsidRPr="00523297">
        <w:rPr>
          <w:rFonts w:ascii="標楷體" w:eastAsia="標楷體" w:hAnsi="標楷體" w:hint="eastAsia"/>
        </w:rPr>
        <w:t>隊時，不舉行比賽。</w:t>
      </w:r>
    </w:p>
    <w:p w:rsidR="00123BAD" w:rsidRPr="00523297" w:rsidRDefault="00123BAD" w:rsidP="00123BAD">
      <w:pPr>
        <w:rPr>
          <w:rFonts w:ascii="標楷體" w:eastAsia="標楷體" w:hAnsi="標楷體"/>
        </w:rPr>
      </w:pPr>
      <w:r w:rsidRPr="00523297">
        <w:rPr>
          <w:rFonts w:ascii="標楷體" w:eastAsia="標楷體" w:hAnsi="標楷體" w:hint="eastAsia"/>
        </w:rPr>
        <w:t>十四、附則：</w:t>
      </w:r>
    </w:p>
    <w:p w:rsidR="00123BAD" w:rsidRPr="00523297" w:rsidRDefault="00123BAD" w:rsidP="00123BAD">
      <w:pPr>
        <w:numPr>
          <w:ilvl w:val="0"/>
          <w:numId w:val="9"/>
        </w:numPr>
        <w:rPr>
          <w:rFonts w:ascii="標楷體" w:eastAsia="標楷體" w:hAnsi="標楷體"/>
        </w:rPr>
      </w:pPr>
      <w:r w:rsidRPr="00523297">
        <w:rPr>
          <w:rFonts w:ascii="標楷體" w:eastAsia="標楷體" w:hAnsi="標楷體" w:hint="eastAsia"/>
        </w:rPr>
        <w:t>參加比賽者應攜帶足資證明身分貼有照片之證照（如國民身分證、駕照等；</w:t>
      </w:r>
      <w:r w:rsidRPr="00523297">
        <w:rPr>
          <w:rFonts w:ascii="標楷體" w:eastAsia="標楷體" w:hAnsi="標楷體"/>
        </w:rPr>
        <w:t xml:space="preserve">         </w:t>
      </w:r>
      <w:r w:rsidRPr="00523297">
        <w:rPr>
          <w:rFonts w:ascii="標楷體" w:eastAsia="標楷體" w:hAnsi="標楷體" w:hint="eastAsia"/>
        </w:rPr>
        <w:t>退休校長、教職員工應出具退休證）以備查驗；若有因需查驗，而未能提出者，不得出場比賽。</w:t>
      </w:r>
    </w:p>
    <w:p w:rsidR="00123BAD" w:rsidRPr="00523297" w:rsidRDefault="00123BAD" w:rsidP="00123BAD">
      <w:pPr>
        <w:numPr>
          <w:ilvl w:val="0"/>
          <w:numId w:val="9"/>
        </w:numPr>
        <w:rPr>
          <w:rFonts w:ascii="標楷體" w:eastAsia="標楷體" w:hAnsi="標楷體"/>
        </w:rPr>
      </w:pPr>
      <w:r w:rsidRPr="00523297">
        <w:rPr>
          <w:rFonts w:ascii="標楷體" w:eastAsia="標楷體" w:hAnsi="標楷體" w:hint="eastAsia"/>
        </w:rPr>
        <w:t>爭議與申訴：</w:t>
      </w:r>
    </w:p>
    <w:p w:rsidR="00123BAD" w:rsidRPr="00523297" w:rsidRDefault="00123BAD" w:rsidP="00123BAD">
      <w:pPr>
        <w:numPr>
          <w:ilvl w:val="0"/>
          <w:numId w:val="10"/>
        </w:numPr>
        <w:rPr>
          <w:rFonts w:ascii="標楷體" w:eastAsia="標楷體" w:hAnsi="標楷體"/>
        </w:rPr>
      </w:pPr>
      <w:r w:rsidRPr="00523297">
        <w:rPr>
          <w:rFonts w:ascii="標楷體" w:eastAsia="標楷體" w:hAnsi="標楷體" w:hint="eastAsia"/>
        </w:rPr>
        <w:t>若遇有資格疑慮時，賽程照常進行，由大會競賽組對資格有疑慮之球員拍照存證，並報請相關教育行政主管機關查核；一經查核屬實，取消已賽之名次（已公佈之名次不予遞補更動），並停止該單位參加教育盃該組比賽一年，報由教育主管機關議處。</w:t>
      </w:r>
    </w:p>
    <w:p w:rsidR="00123BAD" w:rsidRPr="00523297" w:rsidRDefault="00123BAD" w:rsidP="00123BAD">
      <w:pPr>
        <w:numPr>
          <w:ilvl w:val="0"/>
          <w:numId w:val="10"/>
        </w:numPr>
        <w:rPr>
          <w:rFonts w:ascii="標楷體" w:eastAsia="標楷體" w:hAnsi="標楷體"/>
        </w:rPr>
      </w:pPr>
      <w:r w:rsidRPr="00523297">
        <w:rPr>
          <w:rFonts w:ascii="標楷體" w:eastAsia="標楷體" w:hAnsi="標楷體" w:hint="eastAsia"/>
        </w:rPr>
        <w:t>有關競賽爭議申訴案件，依據桌球協會規則及相關規定辦理；若規則無明文規定者，得先以口頭提出申訴，並於比賽結束後</w:t>
      </w:r>
      <w:r w:rsidRPr="00523297">
        <w:rPr>
          <w:rFonts w:ascii="標楷體" w:eastAsia="標楷體" w:hAnsi="標楷體"/>
        </w:rPr>
        <w:t>30</w:t>
      </w:r>
      <w:r w:rsidRPr="00523297">
        <w:rPr>
          <w:rFonts w:ascii="標楷體" w:eastAsia="標楷體" w:hAnsi="標楷體" w:hint="eastAsia"/>
        </w:rPr>
        <w:t>分鐘內向裁判長或審判委員提出書面申訴。未依規定時間內提出者，不予受理。書面申訴應由該代表隊領隊或教練簽名。</w:t>
      </w:r>
    </w:p>
    <w:p w:rsidR="00123BAD" w:rsidRPr="00523297" w:rsidRDefault="00123BAD" w:rsidP="00123BAD">
      <w:pPr>
        <w:numPr>
          <w:ilvl w:val="0"/>
          <w:numId w:val="10"/>
        </w:numPr>
        <w:rPr>
          <w:rFonts w:ascii="標楷體" w:eastAsia="標楷體" w:hAnsi="標楷體"/>
        </w:rPr>
      </w:pPr>
      <w:r w:rsidRPr="00523297">
        <w:rPr>
          <w:rFonts w:ascii="標楷體" w:eastAsia="標楷體" w:hAnsi="標楷體" w:hint="eastAsia"/>
        </w:rPr>
        <w:t>任何申訴均須繳交保證金新臺幣</w:t>
      </w:r>
      <w:r w:rsidRPr="00523297">
        <w:rPr>
          <w:rFonts w:ascii="標楷體" w:eastAsia="標楷體" w:hAnsi="標楷體"/>
        </w:rPr>
        <w:t>5,000</w:t>
      </w:r>
      <w:r w:rsidRPr="00523297">
        <w:rPr>
          <w:rFonts w:ascii="標楷體" w:eastAsia="標楷體" w:hAnsi="標楷體" w:hint="eastAsia"/>
        </w:rPr>
        <w:t>元，如經裁定不受理申訴時，退還其保證金；如經裁定其申訴理由不成立時，沒收其保證金並列入承辦單位經費收入。</w:t>
      </w:r>
    </w:p>
    <w:p w:rsidR="00123BAD" w:rsidRPr="00523297" w:rsidRDefault="00123BAD" w:rsidP="00123BAD">
      <w:pPr>
        <w:numPr>
          <w:ilvl w:val="0"/>
          <w:numId w:val="9"/>
        </w:numPr>
        <w:rPr>
          <w:rFonts w:ascii="標楷體" w:eastAsia="標楷體" w:hAnsi="標楷體"/>
        </w:rPr>
      </w:pPr>
      <w:r w:rsidRPr="00523297">
        <w:rPr>
          <w:rFonts w:ascii="標楷體" w:eastAsia="標楷體" w:hAnsi="標楷體" w:hint="eastAsia"/>
        </w:rPr>
        <w:t>參加比賽各隊請在108年</w:t>
      </w:r>
      <w:r w:rsidRPr="00523297">
        <w:rPr>
          <w:rFonts w:ascii="標楷體" w:eastAsia="標楷體" w:hAnsi="標楷體"/>
        </w:rPr>
        <w:t>7</w:t>
      </w:r>
      <w:r w:rsidRPr="00523297">
        <w:rPr>
          <w:rFonts w:ascii="標楷體" w:eastAsia="標楷體" w:hAnsi="標楷體" w:hint="eastAsia"/>
        </w:rPr>
        <w:t>月16日（星期二）上午8時30分於臺中市立東山高級中學思源館（臺中市北屯區景賢六路200號）完成報到手續。</w:t>
      </w:r>
    </w:p>
    <w:p w:rsidR="00123BAD" w:rsidRPr="00523297" w:rsidRDefault="00123BAD" w:rsidP="00123BAD">
      <w:pPr>
        <w:numPr>
          <w:ilvl w:val="0"/>
          <w:numId w:val="9"/>
        </w:numPr>
        <w:rPr>
          <w:rFonts w:ascii="標楷體" w:eastAsia="標楷體" w:hAnsi="標楷體"/>
        </w:rPr>
      </w:pPr>
      <w:r w:rsidRPr="00523297">
        <w:rPr>
          <w:rFonts w:ascii="標楷體" w:eastAsia="標楷體" w:hAnsi="標楷體" w:hint="eastAsia"/>
        </w:rPr>
        <w:t>本次比賽為白色球，下場比賽之選手不得穿著白色或與其相近顏色之球衣。</w:t>
      </w:r>
    </w:p>
    <w:p w:rsidR="00123BAD" w:rsidRPr="00523297" w:rsidRDefault="00123BAD" w:rsidP="00123BAD">
      <w:pPr>
        <w:numPr>
          <w:ilvl w:val="0"/>
          <w:numId w:val="9"/>
        </w:numPr>
        <w:rPr>
          <w:rFonts w:ascii="標楷體" w:eastAsia="標楷體" w:hAnsi="標楷體"/>
        </w:rPr>
      </w:pPr>
      <w:r w:rsidRPr="00523297">
        <w:rPr>
          <w:rFonts w:ascii="標楷體" w:eastAsia="標楷體" w:hAnsi="標楷體" w:hint="eastAsia"/>
        </w:rPr>
        <w:t>出賽順序不得輪空，否則自輪空以下各點以棄權論。</w:t>
      </w:r>
    </w:p>
    <w:p w:rsidR="00123BAD" w:rsidRPr="00523297" w:rsidRDefault="00123BAD" w:rsidP="00123BAD">
      <w:pPr>
        <w:numPr>
          <w:ilvl w:val="0"/>
          <w:numId w:val="9"/>
        </w:numPr>
        <w:rPr>
          <w:rFonts w:ascii="標楷體" w:eastAsia="標楷體" w:hAnsi="標楷體"/>
        </w:rPr>
      </w:pPr>
      <w:r w:rsidRPr="00523297">
        <w:rPr>
          <w:rFonts w:ascii="標楷體" w:eastAsia="標楷體" w:hAnsi="標楷體" w:hint="eastAsia"/>
        </w:rPr>
        <w:t>大會於必要時，可分場或移場舉行比賽，各隊不得異議。</w:t>
      </w:r>
    </w:p>
    <w:p w:rsidR="00123BAD" w:rsidRPr="00523297" w:rsidRDefault="00123BAD" w:rsidP="00123BAD">
      <w:pPr>
        <w:numPr>
          <w:ilvl w:val="0"/>
          <w:numId w:val="9"/>
        </w:numPr>
        <w:rPr>
          <w:rFonts w:ascii="標楷體" w:eastAsia="標楷體" w:hAnsi="標楷體"/>
        </w:rPr>
      </w:pPr>
      <w:r w:rsidRPr="00523297">
        <w:rPr>
          <w:rFonts w:ascii="標楷體" w:eastAsia="標楷體" w:hAnsi="標楷體" w:hint="eastAsia"/>
        </w:rPr>
        <w:t>參賽單位請於賽前</w:t>
      </w:r>
      <w:r w:rsidRPr="00523297">
        <w:rPr>
          <w:rFonts w:ascii="標楷體" w:eastAsia="標楷體" w:hAnsi="標楷體"/>
        </w:rPr>
        <w:t>30</w:t>
      </w:r>
      <w:r w:rsidRPr="00523297">
        <w:rPr>
          <w:rFonts w:ascii="標楷體" w:eastAsia="標楷體" w:hAnsi="標楷體" w:hint="eastAsia"/>
        </w:rPr>
        <w:t>分鐘填寫出賽名單，並投入出賽單蒐集箱；隊員必須按時出賽，如經點名逾時</w:t>
      </w:r>
      <w:r w:rsidRPr="00523297">
        <w:rPr>
          <w:rFonts w:ascii="標楷體" w:eastAsia="標楷體" w:hAnsi="標楷體"/>
        </w:rPr>
        <w:t>5</w:t>
      </w:r>
      <w:r w:rsidRPr="00523297">
        <w:rPr>
          <w:rFonts w:ascii="標楷體" w:eastAsia="標楷體" w:hAnsi="標楷體" w:hint="eastAsia"/>
        </w:rPr>
        <w:t>分鐘（以會場時間為準）尚未出場時，即視同棄權。</w:t>
      </w:r>
    </w:p>
    <w:p w:rsidR="00123BAD" w:rsidRPr="00523297" w:rsidRDefault="00123BAD" w:rsidP="00123BAD">
      <w:pPr>
        <w:numPr>
          <w:ilvl w:val="0"/>
          <w:numId w:val="9"/>
        </w:numPr>
        <w:rPr>
          <w:rFonts w:ascii="標楷體" w:eastAsia="標楷體" w:hAnsi="標楷體"/>
        </w:rPr>
      </w:pPr>
      <w:r w:rsidRPr="00523297">
        <w:rPr>
          <w:rFonts w:ascii="標楷體" w:eastAsia="標楷體" w:hAnsi="標楷體" w:hint="eastAsia"/>
        </w:rPr>
        <w:t>參加人員由服務機關學校核予公（差）假。</w:t>
      </w:r>
    </w:p>
    <w:p w:rsidR="00123BAD" w:rsidRPr="00523297" w:rsidRDefault="00123BAD" w:rsidP="00123BAD">
      <w:pPr>
        <w:numPr>
          <w:ilvl w:val="0"/>
          <w:numId w:val="9"/>
        </w:numPr>
        <w:rPr>
          <w:rFonts w:ascii="標楷體" w:eastAsia="標楷體" w:hAnsi="標楷體"/>
        </w:rPr>
      </w:pPr>
      <w:r w:rsidRPr="00523297">
        <w:rPr>
          <w:rFonts w:ascii="標楷體" w:eastAsia="標楷體" w:hAnsi="標楷體" w:hint="eastAsia"/>
        </w:rPr>
        <w:t>各組種子隊以</w:t>
      </w:r>
      <w:r w:rsidRPr="00523297">
        <w:rPr>
          <w:rFonts w:ascii="標楷體" w:eastAsia="標楷體" w:hAnsi="標楷體"/>
        </w:rPr>
        <w:t>10</w:t>
      </w:r>
      <w:r w:rsidR="00065A84" w:rsidRPr="00523297">
        <w:rPr>
          <w:rFonts w:ascii="標楷體" w:eastAsia="標楷體" w:hAnsi="標楷體" w:hint="eastAsia"/>
        </w:rPr>
        <w:t>7</w:t>
      </w:r>
      <w:r w:rsidRPr="00523297">
        <w:rPr>
          <w:rFonts w:ascii="標楷體" w:eastAsia="標楷體" w:hAnsi="標楷體" w:hint="eastAsia"/>
        </w:rPr>
        <w:t>年度比賽成績為依據。</w:t>
      </w:r>
    </w:p>
    <w:p w:rsidR="00123BAD" w:rsidRPr="00523297" w:rsidRDefault="00123BAD" w:rsidP="00123BAD">
      <w:pPr>
        <w:numPr>
          <w:ilvl w:val="0"/>
          <w:numId w:val="9"/>
        </w:numPr>
        <w:rPr>
          <w:rFonts w:ascii="標楷體" w:eastAsia="標楷體" w:hAnsi="標楷體"/>
        </w:rPr>
      </w:pPr>
      <w:r w:rsidRPr="00523297">
        <w:rPr>
          <w:rFonts w:ascii="標楷體" w:eastAsia="標楷體" w:hAnsi="標楷體" w:hint="eastAsia"/>
        </w:rPr>
        <w:t>活動期間所有職隊員應自行保險及健康檢查，確認適合參與活動；若有因隱瞞個人健康情況致意外發生時，應自負一切相關責任。</w:t>
      </w:r>
    </w:p>
    <w:p w:rsidR="00123BAD" w:rsidRPr="00523297" w:rsidRDefault="00123BAD" w:rsidP="00123BAD">
      <w:pPr>
        <w:numPr>
          <w:ilvl w:val="0"/>
          <w:numId w:val="9"/>
        </w:numPr>
        <w:tabs>
          <w:tab w:val="clear" w:pos="1202"/>
        </w:tabs>
        <w:ind w:leftChars="177" w:left="1131" w:hangingChars="294" w:hanging="706"/>
        <w:rPr>
          <w:rFonts w:ascii="標楷體" w:eastAsia="標楷體" w:hAnsi="標楷體"/>
        </w:rPr>
      </w:pPr>
      <w:r w:rsidRPr="00523297">
        <w:rPr>
          <w:rFonts w:ascii="標楷體" w:eastAsia="標楷體" w:hAnsi="標楷體" w:hint="eastAsia"/>
        </w:rPr>
        <w:t>參賽隊職員於比賽期間由承辦單位統一辦理公共意外責任保險。</w:t>
      </w:r>
    </w:p>
    <w:p w:rsidR="00123BAD" w:rsidRPr="00523297" w:rsidRDefault="00123BAD" w:rsidP="00123BAD">
      <w:pPr>
        <w:numPr>
          <w:ilvl w:val="0"/>
          <w:numId w:val="9"/>
        </w:numPr>
        <w:tabs>
          <w:tab w:val="clear" w:pos="1202"/>
        </w:tabs>
        <w:ind w:leftChars="178" w:left="1214" w:hangingChars="328" w:hanging="787"/>
        <w:rPr>
          <w:rFonts w:ascii="標楷體" w:eastAsia="標楷體" w:hAnsi="標楷體"/>
        </w:rPr>
      </w:pPr>
      <w:r w:rsidRPr="00523297">
        <w:rPr>
          <w:rFonts w:ascii="標楷體" w:eastAsia="標楷體" w:hAnsi="標楷體" w:hint="eastAsia"/>
        </w:rPr>
        <w:t>為保障選手安全與權益，建請各參賽單位自行為所屬隊職員投保意外保險或採行其他相關適當措施。</w:t>
      </w:r>
    </w:p>
    <w:p w:rsidR="00123BAD" w:rsidRPr="00523297" w:rsidRDefault="00123BAD" w:rsidP="00123BAD">
      <w:pPr>
        <w:rPr>
          <w:rFonts w:ascii="標楷體" w:eastAsia="標楷體" w:hAnsi="標楷體"/>
        </w:rPr>
      </w:pPr>
      <w:r w:rsidRPr="00523297">
        <w:rPr>
          <w:rFonts w:ascii="標楷體" w:eastAsia="標楷體" w:hAnsi="標楷體" w:hint="eastAsia"/>
        </w:rPr>
        <w:t>十五、本規程經教育部體育署核准後實施，修正時亦同。</w:t>
      </w:r>
    </w:p>
    <w:p w:rsidR="009B55D3" w:rsidRPr="00523297" w:rsidRDefault="00F6424E"/>
    <w:sectPr w:rsidR="009B55D3" w:rsidRPr="00523297" w:rsidSect="00123BAD">
      <w:pgSz w:w="11906" w:h="16838"/>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424E" w:rsidRDefault="00F6424E" w:rsidP="00065A84">
      <w:r>
        <w:separator/>
      </w:r>
    </w:p>
  </w:endnote>
  <w:endnote w:type="continuationSeparator" w:id="0">
    <w:p w:rsidR="00F6424E" w:rsidRDefault="00F6424E" w:rsidP="00065A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424E" w:rsidRDefault="00F6424E" w:rsidP="00065A84">
      <w:r>
        <w:separator/>
      </w:r>
    </w:p>
  </w:footnote>
  <w:footnote w:type="continuationSeparator" w:id="0">
    <w:p w:rsidR="00F6424E" w:rsidRDefault="00F6424E" w:rsidP="00065A8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26B28"/>
    <w:multiLevelType w:val="hybridMultilevel"/>
    <w:tmpl w:val="1CD45878"/>
    <w:lvl w:ilvl="0" w:tplc="77D2160C">
      <w:start w:val="1"/>
      <w:numFmt w:val="taiwaneseCountingThousand"/>
      <w:lvlText w:val="（%1）"/>
      <w:lvlJc w:val="left"/>
      <w:pPr>
        <w:tabs>
          <w:tab w:val="num" w:pos="1146"/>
        </w:tabs>
        <w:ind w:left="1146" w:hanging="72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
    <w:nsid w:val="00945D62"/>
    <w:multiLevelType w:val="hybridMultilevel"/>
    <w:tmpl w:val="CEFE8DAE"/>
    <w:lvl w:ilvl="0" w:tplc="78A0F8C2">
      <w:start w:val="1"/>
      <w:numFmt w:val="taiwaneseCountingThousand"/>
      <w:lvlText w:val="（%1）"/>
      <w:lvlJc w:val="left"/>
      <w:pPr>
        <w:tabs>
          <w:tab w:val="num" w:pos="1202"/>
        </w:tabs>
        <w:ind w:left="1202"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
    <w:nsid w:val="0AA474E7"/>
    <w:multiLevelType w:val="hybridMultilevel"/>
    <w:tmpl w:val="40EE3AD0"/>
    <w:lvl w:ilvl="0" w:tplc="FC028C34">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nsid w:val="1859482C"/>
    <w:multiLevelType w:val="hybridMultilevel"/>
    <w:tmpl w:val="6C94F26A"/>
    <w:lvl w:ilvl="0" w:tplc="D20E0AD4">
      <w:start w:val="1"/>
      <w:numFmt w:val="decimal"/>
      <w:lvlText w:val="%1."/>
      <w:lvlJc w:val="left"/>
      <w:pPr>
        <w:tabs>
          <w:tab w:val="num" w:pos="1361"/>
        </w:tabs>
        <w:ind w:left="1474" w:hanging="274"/>
      </w:pPr>
      <w:rPr>
        <w:rFonts w:hint="default"/>
      </w:rPr>
    </w:lvl>
    <w:lvl w:ilvl="1" w:tplc="75606978">
      <w:start w:val="1"/>
      <w:numFmt w:val="decimal"/>
      <w:lvlText w:val="(%2)"/>
      <w:lvlJc w:val="left"/>
      <w:pPr>
        <w:tabs>
          <w:tab w:val="num" w:pos="2040"/>
        </w:tabs>
        <w:ind w:left="2040" w:hanging="360"/>
      </w:pPr>
      <w:rPr>
        <w:rFonts w:hint="default"/>
      </w:r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4">
    <w:nsid w:val="20A518EB"/>
    <w:multiLevelType w:val="hybridMultilevel"/>
    <w:tmpl w:val="15FCA638"/>
    <w:lvl w:ilvl="0" w:tplc="0088BC3C">
      <w:start w:val="1"/>
      <w:numFmt w:val="decimal"/>
      <w:lvlText w:val="%1."/>
      <w:lvlJc w:val="left"/>
      <w:pPr>
        <w:tabs>
          <w:tab w:val="num" w:pos="1361"/>
        </w:tabs>
        <w:ind w:left="1474" w:hanging="274"/>
      </w:pPr>
      <w:rPr>
        <w:rFonts w:hint="default"/>
      </w:r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5">
    <w:nsid w:val="31AB2B7F"/>
    <w:multiLevelType w:val="hybridMultilevel"/>
    <w:tmpl w:val="4FD04722"/>
    <w:lvl w:ilvl="0" w:tplc="40C407A6">
      <w:start w:val="1"/>
      <w:numFmt w:val="decimal"/>
      <w:lvlText w:val="%1."/>
      <w:lvlJc w:val="left"/>
      <w:pPr>
        <w:tabs>
          <w:tab w:val="num" w:pos="1361"/>
        </w:tabs>
        <w:ind w:left="1474" w:hanging="274"/>
      </w:pPr>
      <w:rPr>
        <w:rFonts w:hint="default"/>
      </w:r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6">
    <w:nsid w:val="3CC50A89"/>
    <w:multiLevelType w:val="hybridMultilevel"/>
    <w:tmpl w:val="747C5560"/>
    <w:lvl w:ilvl="0" w:tplc="B46AC422">
      <w:start w:val="1"/>
      <w:numFmt w:val="taiwaneseCountingThousand"/>
      <w:lvlText w:val="（%1）"/>
      <w:lvlJc w:val="left"/>
      <w:pPr>
        <w:tabs>
          <w:tab w:val="num" w:pos="1202"/>
        </w:tabs>
        <w:ind w:left="1202"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7">
    <w:nsid w:val="59124ED9"/>
    <w:multiLevelType w:val="hybridMultilevel"/>
    <w:tmpl w:val="F522D002"/>
    <w:lvl w:ilvl="0" w:tplc="67CC89DC">
      <w:start w:val="1"/>
      <w:numFmt w:val="decimal"/>
      <w:lvlText w:val="%1."/>
      <w:lvlJc w:val="left"/>
      <w:pPr>
        <w:tabs>
          <w:tab w:val="num" w:pos="1361"/>
        </w:tabs>
        <w:ind w:left="1474" w:hanging="272"/>
      </w:pPr>
      <w:rPr>
        <w:rFonts w:hint="default"/>
      </w:rPr>
    </w:lvl>
    <w:lvl w:ilvl="1" w:tplc="04090019" w:tentative="1">
      <w:start w:val="1"/>
      <w:numFmt w:val="ideographTraditional"/>
      <w:lvlText w:val="%2、"/>
      <w:lvlJc w:val="left"/>
      <w:pPr>
        <w:tabs>
          <w:tab w:val="num" w:pos="2162"/>
        </w:tabs>
        <w:ind w:left="2162" w:hanging="480"/>
      </w:pPr>
    </w:lvl>
    <w:lvl w:ilvl="2" w:tplc="0409001B" w:tentative="1">
      <w:start w:val="1"/>
      <w:numFmt w:val="lowerRoman"/>
      <w:lvlText w:val="%3."/>
      <w:lvlJc w:val="right"/>
      <w:pPr>
        <w:tabs>
          <w:tab w:val="num" w:pos="2642"/>
        </w:tabs>
        <w:ind w:left="2642" w:hanging="480"/>
      </w:pPr>
    </w:lvl>
    <w:lvl w:ilvl="3" w:tplc="0409000F" w:tentative="1">
      <w:start w:val="1"/>
      <w:numFmt w:val="decimal"/>
      <w:lvlText w:val="%4."/>
      <w:lvlJc w:val="left"/>
      <w:pPr>
        <w:tabs>
          <w:tab w:val="num" w:pos="3122"/>
        </w:tabs>
        <w:ind w:left="3122" w:hanging="480"/>
      </w:pPr>
    </w:lvl>
    <w:lvl w:ilvl="4" w:tplc="04090019" w:tentative="1">
      <w:start w:val="1"/>
      <w:numFmt w:val="ideographTraditional"/>
      <w:lvlText w:val="%5、"/>
      <w:lvlJc w:val="left"/>
      <w:pPr>
        <w:tabs>
          <w:tab w:val="num" w:pos="3602"/>
        </w:tabs>
        <w:ind w:left="3602" w:hanging="480"/>
      </w:pPr>
    </w:lvl>
    <w:lvl w:ilvl="5" w:tplc="0409001B" w:tentative="1">
      <w:start w:val="1"/>
      <w:numFmt w:val="lowerRoman"/>
      <w:lvlText w:val="%6."/>
      <w:lvlJc w:val="right"/>
      <w:pPr>
        <w:tabs>
          <w:tab w:val="num" w:pos="4082"/>
        </w:tabs>
        <w:ind w:left="4082" w:hanging="480"/>
      </w:pPr>
    </w:lvl>
    <w:lvl w:ilvl="6" w:tplc="0409000F" w:tentative="1">
      <w:start w:val="1"/>
      <w:numFmt w:val="decimal"/>
      <w:lvlText w:val="%7."/>
      <w:lvlJc w:val="left"/>
      <w:pPr>
        <w:tabs>
          <w:tab w:val="num" w:pos="4562"/>
        </w:tabs>
        <w:ind w:left="4562" w:hanging="480"/>
      </w:pPr>
    </w:lvl>
    <w:lvl w:ilvl="7" w:tplc="04090019" w:tentative="1">
      <w:start w:val="1"/>
      <w:numFmt w:val="ideographTraditional"/>
      <w:lvlText w:val="%8、"/>
      <w:lvlJc w:val="left"/>
      <w:pPr>
        <w:tabs>
          <w:tab w:val="num" w:pos="5042"/>
        </w:tabs>
        <w:ind w:left="5042" w:hanging="480"/>
      </w:pPr>
    </w:lvl>
    <w:lvl w:ilvl="8" w:tplc="0409001B" w:tentative="1">
      <w:start w:val="1"/>
      <w:numFmt w:val="lowerRoman"/>
      <w:lvlText w:val="%9."/>
      <w:lvlJc w:val="right"/>
      <w:pPr>
        <w:tabs>
          <w:tab w:val="num" w:pos="5522"/>
        </w:tabs>
        <w:ind w:left="5522" w:hanging="480"/>
      </w:pPr>
    </w:lvl>
  </w:abstractNum>
  <w:abstractNum w:abstractNumId="8">
    <w:nsid w:val="64444E9D"/>
    <w:multiLevelType w:val="hybridMultilevel"/>
    <w:tmpl w:val="3A3EADA0"/>
    <w:lvl w:ilvl="0" w:tplc="87D45574">
      <w:start w:val="1"/>
      <w:numFmt w:val="taiwaneseCountingThousand"/>
      <w:lvlText w:val="%1、"/>
      <w:lvlJc w:val="left"/>
      <w:pPr>
        <w:tabs>
          <w:tab w:val="num" w:pos="482"/>
        </w:tabs>
        <w:ind w:left="482" w:hanging="482"/>
      </w:pPr>
      <w:rPr>
        <w:rFonts w:hint="default"/>
      </w:rPr>
    </w:lvl>
    <w:lvl w:ilvl="1" w:tplc="0D665F48">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65B34A53"/>
    <w:multiLevelType w:val="hybridMultilevel"/>
    <w:tmpl w:val="AD76084C"/>
    <w:lvl w:ilvl="0" w:tplc="77D2160C">
      <w:start w:val="1"/>
      <w:numFmt w:val="taiwaneseCountingThousand"/>
      <w:lvlText w:val="（%1）"/>
      <w:lvlJc w:val="left"/>
      <w:pPr>
        <w:tabs>
          <w:tab w:val="num" w:pos="1202"/>
        </w:tabs>
        <w:ind w:left="1202" w:hanging="720"/>
      </w:pPr>
      <w:rPr>
        <w:rFonts w:hint="default"/>
      </w:rPr>
    </w:lvl>
    <w:lvl w:ilvl="1" w:tplc="04090019" w:tentative="1">
      <w:start w:val="1"/>
      <w:numFmt w:val="ideographTraditional"/>
      <w:lvlText w:val="%2、"/>
      <w:lvlJc w:val="left"/>
      <w:pPr>
        <w:tabs>
          <w:tab w:val="num" w:pos="1442"/>
        </w:tabs>
        <w:ind w:left="1442" w:hanging="480"/>
      </w:p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10">
    <w:nsid w:val="66325A46"/>
    <w:multiLevelType w:val="hybridMultilevel"/>
    <w:tmpl w:val="AEACAFBC"/>
    <w:lvl w:ilvl="0" w:tplc="46720B2A">
      <w:start w:val="1"/>
      <w:numFmt w:val="taiwaneseCountingThousand"/>
      <w:lvlText w:val="%1、"/>
      <w:lvlJc w:val="left"/>
      <w:pPr>
        <w:tabs>
          <w:tab w:val="num" w:pos="482"/>
        </w:tabs>
        <w:ind w:left="482" w:hanging="482"/>
      </w:pPr>
      <w:rPr>
        <w:rFonts w:hint="default"/>
      </w:rPr>
    </w:lvl>
    <w:lvl w:ilvl="1" w:tplc="3C5C1A14">
      <w:start w:val="1"/>
      <w:numFmt w:val="taiwaneseCountingThousand"/>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67655AD8"/>
    <w:multiLevelType w:val="hybridMultilevel"/>
    <w:tmpl w:val="C92EA3A0"/>
    <w:lvl w:ilvl="0" w:tplc="8F5E8648">
      <w:start w:val="1"/>
      <w:numFmt w:val="decimal"/>
      <w:lvlText w:val="%1."/>
      <w:lvlJc w:val="left"/>
      <w:pPr>
        <w:tabs>
          <w:tab w:val="num" w:pos="1361"/>
        </w:tabs>
        <w:ind w:left="1474" w:hanging="272"/>
      </w:pPr>
      <w:rPr>
        <w:rFonts w:hint="default"/>
      </w:rPr>
    </w:lvl>
    <w:lvl w:ilvl="1" w:tplc="04090019" w:tentative="1">
      <w:start w:val="1"/>
      <w:numFmt w:val="ideographTraditional"/>
      <w:lvlText w:val="%2、"/>
      <w:lvlJc w:val="left"/>
      <w:pPr>
        <w:tabs>
          <w:tab w:val="num" w:pos="2162"/>
        </w:tabs>
        <w:ind w:left="2162" w:hanging="480"/>
      </w:pPr>
    </w:lvl>
    <w:lvl w:ilvl="2" w:tplc="0409001B" w:tentative="1">
      <w:start w:val="1"/>
      <w:numFmt w:val="lowerRoman"/>
      <w:lvlText w:val="%3."/>
      <w:lvlJc w:val="right"/>
      <w:pPr>
        <w:tabs>
          <w:tab w:val="num" w:pos="2642"/>
        </w:tabs>
        <w:ind w:left="2642" w:hanging="480"/>
      </w:pPr>
    </w:lvl>
    <w:lvl w:ilvl="3" w:tplc="0409000F" w:tentative="1">
      <w:start w:val="1"/>
      <w:numFmt w:val="decimal"/>
      <w:lvlText w:val="%4."/>
      <w:lvlJc w:val="left"/>
      <w:pPr>
        <w:tabs>
          <w:tab w:val="num" w:pos="3122"/>
        </w:tabs>
        <w:ind w:left="3122" w:hanging="480"/>
      </w:pPr>
    </w:lvl>
    <w:lvl w:ilvl="4" w:tplc="04090019" w:tentative="1">
      <w:start w:val="1"/>
      <w:numFmt w:val="ideographTraditional"/>
      <w:lvlText w:val="%5、"/>
      <w:lvlJc w:val="left"/>
      <w:pPr>
        <w:tabs>
          <w:tab w:val="num" w:pos="3602"/>
        </w:tabs>
        <w:ind w:left="3602" w:hanging="480"/>
      </w:pPr>
    </w:lvl>
    <w:lvl w:ilvl="5" w:tplc="0409001B" w:tentative="1">
      <w:start w:val="1"/>
      <w:numFmt w:val="lowerRoman"/>
      <w:lvlText w:val="%6."/>
      <w:lvlJc w:val="right"/>
      <w:pPr>
        <w:tabs>
          <w:tab w:val="num" w:pos="4082"/>
        </w:tabs>
        <w:ind w:left="4082" w:hanging="480"/>
      </w:pPr>
    </w:lvl>
    <w:lvl w:ilvl="6" w:tplc="0409000F" w:tentative="1">
      <w:start w:val="1"/>
      <w:numFmt w:val="decimal"/>
      <w:lvlText w:val="%7."/>
      <w:lvlJc w:val="left"/>
      <w:pPr>
        <w:tabs>
          <w:tab w:val="num" w:pos="4562"/>
        </w:tabs>
        <w:ind w:left="4562" w:hanging="480"/>
      </w:pPr>
    </w:lvl>
    <w:lvl w:ilvl="7" w:tplc="04090019" w:tentative="1">
      <w:start w:val="1"/>
      <w:numFmt w:val="ideographTraditional"/>
      <w:lvlText w:val="%8、"/>
      <w:lvlJc w:val="left"/>
      <w:pPr>
        <w:tabs>
          <w:tab w:val="num" w:pos="5042"/>
        </w:tabs>
        <w:ind w:left="5042" w:hanging="480"/>
      </w:pPr>
    </w:lvl>
    <w:lvl w:ilvl="8" w:tplc="0409001B" w:tentative="1">
      <w:start w:val="1"/>
      <w:numFmt w:val="lowerRoman"/>
      <w:lvlText w:val="%9."/>
      <w:lvlJc w:val="right"/>
      <w:pPr>
        <w:tabs>
          <w:tab w:val="num" w:pos="5522"/>
        </w:tabs>
        <w:ind w:left="5522" w:hanging="480"/>
      </w:pPr>
    </w:lvl>
  </w:abstractNum>
  <w:abstractNum w:abstractNumId="12">
    <w:nsid w:val="721908B2"/>
    <w:multiLevelType w:val="hybridMultilevel"/>
    <w:tmpl w:val="578AC35A"/>
    <w:lvl w:ilvl="0" w:tplc="94E6C6A8">
      <w:start w:val="1"/>
      <w:numFmt w:val="decimal"/>
      <w:lvlText w:val="%1."/>
      <w:lvlJc w:val="left"/>
      <w:pPr>
        <w:tabs>
          <w:tab w:val="num" w:pos="1361"/>
        </w:tabs>
        <w:ind w:left="1474" w:hanging="274"/>
      </w:pPr>
      <w:rPr>
        <w:rFonts w:hint="default"/>
      </w:rPr>
    </w:lvl>
    <w:lvl w:ilvl="1" w:tplc="1A8A91FC">
      <w:start w:val="1"/>
      <w:numFmt w:val="taiwaneseCountingThousand"/>
      <w:lvlText w:val="（%2）"/>
      <w:lvlJc w:val="left"/>
      <w:pPr>
        <w:tabs>
          <w:tab w:val="num" w:pos="1202"/>
        </w:tabs>
        <w:ind w:left="1202" w:hanging="720"/>
      </w:pPr>
      <w:rPr>
        <w:rFonts w:hint="default"/>
      </w:r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13">
    <w:nsid w:val="7DA15FE7"/>
    <w:multiLevelType w:val="hybridMultilevel"/>
    <w:tmpl w:val="99A26C4E"/>
    <w:lvl w:ilvl="0" w:tplc="CBEE01B2">
      <w:start w:val="1"/>
      <w:numFmt w:val="decimal"/>
      <w:lvlText w:val="%1."/>
      <w:lvlJc w:val="left"/>
      <w:pPr>
        <w:tabs>
          <w:tab w:val="num" w:pos="1361"/>
        </w:tabs>
        <w:ind w:left="1474" w:hanging="274"/>
      </w:pPr>
      <w:rPr>
        <w:rFonts w:hint="default"/>
      </w:rPr>
    </w:lvl>
    <w:lvl w:ilvl="1" w:tplc="FA94B71C">
      <w:start w:val="1"/>
      <w:numFmt w:val="decimal"/>
      <w:lvlText w:val="(%2)"/>
      <w:lvlJc w:val="left"/>
      <w:pPr>
        <w:tabs>
          <w:tab w:val="num" w:pos="1701"/>
        </w:tabs>
        <w:ind w:left="1701" w:hanging="227"/>
      </w:pPr>
      <w:rPr>
        <w:rFonts w:hint="default"/>
      </w:r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num w:numId="1">
    <w:abstractNumId w:val="8"/>
  </w:num>
  <w:num w:numId="2">
    <w:abstractNumId w:val="0"/>
  </w:num>
  <w:num w:numId="3">
    <w:abstractNumId w:val="9"/>
  </w:num>
  <w:num w:numId="4">
    <w:abstractNumId w:val="7"/>
  </w:num>
  <w:num w:numId="5">
    <w:abstractNumId w:val="13"/>
  </w:num>
  <w:num w:numId="6">
    <w:abstractNumId w:val="12"/>
  </w:num>
  <w:num w:numId="7">
    <w:abstractNumId w:val="5"/>
  </w:num>
  <w:num w:numId="8">
    <w:abstractNumId w:val="1"/>
  </w:num>
  <w:num w:numId="9">
    <w:abstractNumId w:val="6"/>
  </w:num>
  <w:num w:numId="10">
    <w:abstractNumId w:val="11"/>
  </w:num>
  <w:num w:numId="11">
    <w:abstractNumId w:val="10"/>
  </w:num>
  <w:num w:numId="12">
    <w:abstractNumId w:val="3"/>
  </w:num>
  <w:num w:numId="13">
    <w:abstractNumId w:val="4"/>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23BAD"/>
    <w:rsid w:val="00065A84"/>
    <w:rsid w:val="00123BAD"/>
    <w:rsid w:val="00166553"/>
    <w:rsid w:val="00186508"/>
    <w:rsid w:val="001B155E"/>
    <w:rsid w:val="001C3384"/>
    <w:rsid w:val="002E20C2"/>
    <w:rsid w:val="003147A4"/>
    <w:rsid w:val="004B7412"/>
    <w:rsid w:val="004F24DA"/>
    <w:rsid w:val="00523297"/>
    <w:rsid w:val="005262DF"/>
    <w:rsid w:val="00530471"/>
    <w:rsid w:val="0055631B"/>
    <w:rsid w:val="006905F4"/>
    <w:rsid w:val="0075064E"/>
    <w:rsid w:val="009B76A8"/>
    <w:rsid w:val="00A5311F"/>
    <w:rsid w:val="00A63797"/>
    <w:rsid w:val="00AC3D1F"/>
    <w:rsid w:val="00B34B7C"/>
    <w:rsid w:val="00C3686B"/>
    <w:rsid w:val="00C52463"/>
    <w:rsid w:val="00C6645A"/>
    <w:rsid w:val="00C96FE2"/>
    <w:rsid w:val="00CB7D52"/>
    <w:rsid w:val="00D00B3F"/>
    <w:rsid w:val="00F15931"/>
    <w:rsid w:val="00F6424E"/>
    <w:rsid w:val="00F714E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BAD"/>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23BAD"/>
    <w:rPr>
      <w:color w:val="0000FF"/>
      <w:u w:val="single"/>
    </w:rPr>
  </w:style>
  <w:style w:type="paragraph" w:styleId="a4">
    <w:name w:val="header"/>
    <w:basedOn w:val="a"/>
    <w:link w:val="a5"/>
    <w:uiPriority w:val="99"/>
    <w:unhideWhenUsed/>
    <w:rsid w:val="00065A84"/>
    <w:pPr>
      <w:tabs>
        <w:tab w:val="center" w:pos="4153"/>
        <w:tab w:val="right" w:pos="8306"/>
      </w:tabs>
      <w:snapToGrid w:val="0"/>
    </w:pPr>
    <w:rPr>
      <w:sz w:val="20"/>
    </w:rPr>
  </w:style>
  <w:style w:type="character" w:customStyle="1" w:styleId="a5">
    <w:name w:val="頁首 字元"/>
    <w:basedOn w:val="a0"/>
    <w:link w:val="a4"/>
    <w:uiPriority w:val="99"/>
    <w:rsid w:val="00065A84"/>
    <w:rPr>
      <w:rFonts w:ascii="Times New Roman" w:eastAsia="新細明體" w:hAnsi="Times New Roman" w:cs="Times New Roman"/>
      <w:sz w:val="20"/>
      <w:szCs w:val="20"/>
    </w:rPr>
  </w:style>
  <w:style w:type="paragraph" w:styleId="a6">
    <w:name w:val="footer"/>
    <w:basedOn w:val="a"/>
    <w:link w:val="a7"/>
    <w:uiPriority w:val="99"/>
    <w:unhideWhenUsed/>
    <w:rsid w:val="00065A84"/>
    <w:pPr>
      <w:tabs>
        <w:tab w:val="center" w:pos="4153"/>
        <w:tab w:val="right" w:pos="8306"/>
      </w:tabs>
      <w:snapToGrid w:val="0"/>
    </w:pPr>
    <w:rPr>
      <w:sz w:val="20"/>
    </w:rPr>
  </w:style>
  <w:style w:type="character" w:customStyle="1" w:styleId="a7">
    <w:name w:val="頁尾 字元"/>
    <w:basedOn w:val="a0"/>
    <w:link w:val="a6"/>
    <w:uiPriority w:val="99"/>
    <w:rsid w:val="00065A84"/>
    <w:rPr>
      <w:rFonts w:ascii="Times New Roman" w:eastAsia="新細明體"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449</Words>
  <Characters>2560</Characters>
  <Application>Microsoft Office Word</Application>
  <DocSecurity>0</DocSecurity>
  <Lines>21</Lines>
  <Paragraphs>6</Paragraphs>
  <ScaleCrop>false</ScaleCrop>
  <Company/>
  <LinksUpToDate>false</LinksUpToDate>
  <CharactersWithSpaces>3003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吳雅萍</dc:creator>
  <cp:lastModifiedBy>admin</cp:lastModifiedBy>
  <cp:revision>2</cp:revision>
  <dcterms:created xsi:type="dcterms:W3CDTF">2019-04-01T05:37:00Z</dcterms:created>
  <dcterms:modified xsi:type="dcterms:W3CDTF">2019-04-01T05:37:00Z</dcterms:modified>
</cp:coreProperties>
</file>