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2E4" w:rsidRPr="005D3F1D" w:rsidRDefault="004272E4" w:rsidP="003247A7">
      <w:pPr>
        <w:widowControl/>
        <w:adjustRightInd w:val="0"/>
        <w:snapToGrid w:val="0"/>
        <w:spacing w:line="420" w:lineRule="exact"/>
        <w:jc w:val="center"/>
        <w:rPr>
          <w:rFonts w:ascii="Times New Roman" w:eastAsia="標楷體" w:hAnsi="Times New Roman" w:cs="Times New Roman"/>
          <w:b/>
          <w:color w:val="000000" w:themeColor="text1"/>
          <w:kern w:val="0"/>
          <w:sz w:val="36"/>
          <w:szCs w:val="36"/>
        </w:rPr>
      </w:pPr>
      <w:r w:rsidRPr="005042E0">
        <w:rPr>
          <w:rFonts w:ascii="Times New Roman" w:eastAsia="標楷體" w:hAnsi="Times New Roman" w:cs="Times New Roman"/>
          <w:b/>
          <w:color w:val="000000" w:themeColor="text1"/>
          <w:kern w:val="0"/>
          <w:sz w:val="36"/>
          <w:szCs w:val="36"/>
        </w:rPr>
        <w:t>理解素養導向踐行</w:t>
      </w:r>
      <w:r w:rsidR="00BE4850" w:rsidRPr="005042E0">
        <w:rPr>
          <w:rFonts w:ascii="Times New Roman" w:eastAsia="標楷體" w:hAnsi="Times New Roman" w:cs="Times New Roman"/>
          <w:b/>
          <w:color w:val="000000" w:themeColor="text1"/>
          <w:kern w:val="0"/>
          <w:sz w:val="36"/>
          <w:szCs w:val="36"/>
        </w:rPr>
        <w:t>課程綱要</w:t>
      </w:r>
      <w:r w:rsidR="00A44517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6"/>
          <w:szCs w:val="36"/>
        </w:rPr>
        <w:t>（</w:t>
      </w:r>
      <w:r w:rsidR="005D3F1D" w:rsidRPr="005D3F1D">
        <w:rPr>
          <w:rFonts w:ascii="Times New Roman" w:eastAsia="標楷體" w:hAnsi="Times New Roman" w:cs="Times New Roman"/>
          <w:b/>
          <w:color w:val="000000" w:themeColor="text1"/>
          <w:kern w:val="0"/>
          <w:sz w:val="36"/>
          <w:szCs w:val="36"/>
        </w:rPr>
        <w:t>II</w:t>
      </w:r>
      <w:r w:rsidR="00A44517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6"/>
          <w:szCs w:val="36"/>
        </w:rPr>
        <w:t>）</w:t>
      </w:r>
    </w:p>
    <w:p w:rsidR="004272E4" w:rsidRPr="005042E0" w:rsidRDefault="004272E4" w:rsidP="003247A7">
      <w:pPr>
        <w:widowControl/>
        <w:adjustRightInd w:val="0"/>
        <w:snapToGrid w:val="0"/>
        <w:spacing w:line="420" w:lineRule="exact"/>
        <w:jc w:val="center"/>
        <w:rPr>
          <w:rFonts w:ascii="Times New Roman" w:eastAsia="標楷體" w:hAnsi="Times New Roman" w:cs="Times New Roman"/>
          <w:b/>
          <w:color w:val="000000" w:themeColor="text1"/>
          <w:kern w:val="0"/>
          <w:sz w:val="36"/>
          <w:szCs w:val="36"/>
        </w:rPr>
      </w:pPr>
      <w:r w:rsidRPr="005042E0">
        <w:rPr>
          <w:rFonts w:ascii="Times New Roman" w:eastAsia="標楷體" w:hAnsi="Times New Roman" w:cs="Times New Roman"/>
          <w:b/>
          <w:color w:val="000000" w:themeColor="text1"/>
          <w:kern w:val="0"/>
          <w:sz w:val="36"/>
          <w:szCs w:val="36"/>
        </w:rPr>
        <w:t>初任教師十二年國民基本教育課程綱要增能研習</w:t>
      </w:r>
    </w:p>
    <w:p w:rsidR="004272E4" w:rsidRPr="005042E0" w:rsidRDefault="004272E4" w:rsidP="00D56907">
      <w:pPr>
        <w:pStyle w:val="a3"/>
        <w:numPr>
          <w:ilvl w:val="0"/>
          <w:numId w:val="11"/>
        </w:numPr>
        <w:spacing w:beforeLines="100" w:afterLines="50" w:line="420" w:lineRule="exact"/>
        <w:ind w:leftChars="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5042E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緣起</w:t>
      </w:r>
    </w:p>
    <w:p w:rsidR="004272E4" w:rsidRPr="005042E0" w:rsidRDefault="004272E4" w:rsidP="00134910">
      <w:pPr>
        <w:spacing w:line="420" w:lineRule="exact"/>
        <w:ind w:firstLine="48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十二年國民基本教育新課程綱要即將實施，師資培育大學對於當前的教育政</w:t>
      </w:r>
      <w:r w:rsidR="00E030C9"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策擔負起呼應、引領、倡導責無旁貸</w:t>
      </w:r>
      <w:r w:rsidR="00E030C9" w:rsidRPr="005042E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  <w:r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爰此，本校特於</w:t>
      </w:r>
      <w:r w:rsidR="00D74854"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107</w:t>
      </w:r>
      <w:r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年度亮點計畫中編列預算，為所培育且剛進入職場之師資進行先導增能，辦理初任教師研習，以利初任教師理解十二年國教課程綱要，並掌握新課綱素養導向</w:t>
      </w:r>
      <w:r w:rsidR="007F1C5C"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之</w:t>
      </w:r>
      <w:r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課程與教學</w:t>
      </w:r>
      <w:r w:rsidR="00D74854"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理念</w:t>
      </w:r>
      <w:r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，期許初任教師能</w:t>
      </w:r>
      <w:r w:rsidR="00D74854"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及早因應十二年國民基本教育新課程綱要之實施</w:t>
      </w:r>
      <w:r w:rsidR="00D74854" w:rsidRPr="005042E0">
        <w:rPr>
          <w:rFonts w:ascii="Times New Roman" w:eastAsia="新細明體" w:hAnsi="Times New Roman" w:cs="Times New Roman"/>
          <w:color w:val="000000" w:themeColor="text1"/>
          <w:sz w:val="28"/>
          <w:szCs w:val="28"/>
        </w:rPr>
        <w:t>，</w:t>
      </w:r>
      <w:r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實踐適性揚才之教育，培養具有終身學習力、社會關懷心及國際視野的現代優質國民。</w:t>
      </w:r>
    </w:p>
    <w:p w:rsidR="004272E4" w:rsidRPr="005042E0" w:rsidRDefault="004272E4" w:rsidP="003247A7">
      <w:pPr>
        <w:spacing w:line="420" w:lineRule="exact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</w:p>
    <w:p w:rsidR="004272E4" w:rsidRPr="005042E0" w:rsidRDefault="004272E4" w:rsidP="00D56907">
      <w:pPr>
        <w:pStyle w:val="a3"/>
        <w:numPr>
          <w:ilvl w:val="0"/>
          <w:numId w:val="11"/>
        </w:numPr>
        <w:spacing w:afterLines="50" w:line="420" w:lineRule="exact"/>
        <w:ind w:leftChars="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5042E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計畫目的</w:t>
      </w:r>
    </w:p>
    <w:p w:rsidR="00DC6805" w:rsidRPr="005042E0" w:rsidRDefault="00BE4850" w:rsidP="003247A7">
      <w:pPr>
        <w:pStyle w:val="a3"/>
        <w:numPr>
          <w:ilvl w:val="1"/>
          <w:numId w:val="11"/>
        </w:numPr>
        <w:spacing w:line="420" w:lineRule="exact"/>
        <w:ind w:leftChars="0"/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</w:pPr>
      <w:r w:rsidRPr="005042E0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提升初任教師對於十二年國教新課程綱要之理解。</w:t>
      </w:r>
    </w:p>
    <w:p w:rsidR="004272E4" w:rsidRPr="005042E0" w:rsidRDefault="004272E4" w:rsidP="003247A7">
      <w:pPr>
        <w:pStyle w:val="a3"/>
        <w:numPr>
          <w:ilvl w:val="1"/>
          <w:numId w:val="11"/>
        </w:numPr>
        <w:spacing w:line="420" w:lineRule="exact"/>
        <w:ind w:leftChars="0"/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</w:pPr>
      <w:r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協助初任教師建立素養導向課程設計</w:t>
      </w:r>
      <w:r w:rsidR="007C41FE"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及</w:t>
      </w:r>
      <w:r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評量等專業知能，提升初任教師</w:t>
      </w:r>
      <w:r w:rsidR="00BE4850"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素養導向教學的概念及實作能力</w:t>
      </w:r>
      <w:r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711741" w:rsidRPr="005042E0" w:rsidRDefault="00711741" w:rsidP="00711741">
      <w:pPr>
        <w:spacing w:line="420" w:lineRule="exact"/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</w:pPr>
    </w:p>
    <w:p w:rsidR="004272E4" w:rsidRPr="005042E0" w:rsidRDefault="004272E4" w:rsidP="00D56907">
      <w:pPr>
        <w:pStyle w:val="a3"/>
        <w:numPr>
          <w:ilvl w:val="0"/>
          <w:numId w:val="11"/>
        </w:numPr>
        <w:spacing w:afterLines="50" w:line="420" w:lineRule="exact"/>
        <w:ind w:leftChars="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5042E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辦理單位</w:t>
      </w:r>
    </w:p>
    <w:p w:rsidR="004272E4" w:rsidRPr="005042E0" w:rsidRDefault="004272E4" w:rsidP="003247A7">
      <w:pPr>
        <w:spacing w:line="420" w:lineRule="exact"/>
        <w:ind w:firstLine="48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主辦單位：國立臺灣師範大學</w:t>
      </w:r>
    </w:p>
    <w:p w:rsidR="004272E4" w:rsidRPr="005042E0" w:rsidRDefault="008B2FEB" w:rsidP="003247A7">
      <w:pPr>
        <w:spacing w:line="420" w:lineRule="exact"/>
        <w:ind w:firstLine="48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承</w:t>
      </w:r>
      <w:r w:rsidR="004272E4"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辦單位：師資培育學院、師資培育與就業輔導處</w:t>
      </w:r>
    </w:p>
    <w:p w:rsidR="00711741" w:rsidRPr="005042E0" w:rsidRDefault="00711741" w:rsidP="00711741">
      <w:pPr>
        <w:spacing w:line="42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4272E4" w:rsidRPr="005042E0" w:rsidRDefault="004272E4" w:rsidP="00D56907">
      <w:pPr>
        <w:pStyle w:val="a3"/>
        <w:numPr>
          <w:ilvl w:val="0"/>
          <w:numId w:val="11"/>
        </w:numPr>
        <w:spacing w:afterLines="50" w:line="420" w:lineRule="exact"/>
        <w:ind w:leftChars="0" w:left="841" w:hangingChars="300" w:hanging="841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5042E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參加對象</w:t>
      </w:r>
    </w:p>
    <w:p w:rsidR="00D74854" w:rsidRPr="005042E0" w:rsidRDefault="00D74854" w:rsidP="003247A7">
      <w:pPr>
        <w:pStyle w:val="a3"/>
        <w:numPr>
          <w:ilvl w:val="1"/>
          <w:numId w:val="11"/>
        </w:numPr>
        <w:spacing w:line="420" w:lineRule="exact"/>
        <w:ind w:leftChars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104</w:t>
      </w:r>
      <w:r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至</w:t>
      </w:r>
      <w:r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107</w:t>
      </w:r>
      <w:r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學年度，服務於</w:t>
      </w:r>
      <w:r w:rsidR="00BE4850"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中等學校初任在職教師</w:t>
      </w:r>
      <w:r w:rsidR="009D53C2"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（含正式及</w:t>
      </w:r>
      <w:r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代理</w:t>
      </w:r>
      <w:r w:rsidR="009D53C2"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教師</w:t>
      </w:r>
      <w:r w:rsidR="007F1C5C" w:rsidRPr="005042E0">
        <w:rPr>
          <w:rFonts w:ascii="Times New Roman" w:eastAsia="新細明體" w:hAnsi="Times New Roman" w:cs="Times New Roman"/>
          <w:color w:val="000000" w:themeColor="text1"/>
          <w:sz w:val="28"/>
          <w:szCs w:val="28"/>
        </w:rPr>
        <w:t>）</w:t>
      </w:r>
      <w:r w:rsidR="007F1C5C"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</w:t>
      </w:r>
      <w:r w:rsidR="003247A7" w:rsidRPr="005042E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以</w:t>
      </w:r>
      <w:r w:rsidR="007F1C5C"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臺</w:t>
      </w:r>
      <w:r w:rsidR="006E0BCD"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師</w:t>
      </w:r>
      <w:r w:rsidR="007F1C5C"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大優先，亦歡迎各師培大學所培育之師資參加</w:t>
      </w:r>
      <w:r w:rsidR="006E0BCD" w:rsidRPr="005042E0">
        <w:rPr>
          <w:rFonts w:ascii="Times New Roman" w:eastAsia="新細明體" w:hAnsi="Times New Roman" w:cs="Times New Roman"/>
          <w:color w:val="000000" w:themeColor="text1"/>
          <w:sz w:val="28"/>
          <w:szCs w:val="28"/>
        </w:rPr>
        <w:t>。</w:t>
      </w:r>
      <w:r w:rsidR="006E0BCD"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此外</w:t>
      </w:r>
      <w:r w:rsidR="006E0BCD" w:rsidRPr="005042E0">
        <w:rPr>
          <w:rFonts w:ascii="Times New Roman" w:eastAsia="新細明體" w:hAnsi="Times New Roman" w:cs="Times New Roman"/>
          <w:color w:val="000000" w:themeColor="text1"/>
          <w:sz w:val="28"/>
          <w:szCs w:val="28"/>
        </w:rPr>
        <w:t>，</w:t>
      </w:r>
      <w:r w:rsidR="006E0BCD"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特別邀請本校</w:t>
      </w:r>
      <w:r w:rsidR="00BE4850"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104</w:t>
      </w:r>
      <w:r w:rsidR="00BE4850"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至</w:t>
      </w:r>
      <w:r w:rsidR="00BE4850"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107</w:t>
      </w:r>
      <w:r w:rsidR="00BE4850"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學年</w:t>
      </w:r>
      <w:r w:rsidR="007F1C5C"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度</w:t>
      </w:r>
      <w:r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任教於職場之公費生</w:t>
      </w:r>
      <w:r w:rsidR="003247A7" w:rsidRPr="005042E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與卓獎生</w:t>
      </w:r>
      <w:r w:rsidR="007F1C5C"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師資</w:t>
      </w:r>
      <w:r w:rsidR="006E0BCD"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返校進修</w:t>
      </w:r>
      <w:r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D74854" w:rsidRPr="005042E0" w:rsidRDefault="007F1C5C" w:rsidP="003247A7">
      <w:pPr>
        <w:pStyle w:val="a3"/>
        <w:numPr>
          <w:ilvl w:val="1"/>
          <w:numId w:val="11"/>
        </w:numPr>
        <w:spacing w:line="420" w:lineRule="exact"/>
        <w:ind w:leftChars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全國對十二年國民基本教育新課程綱要有意願</w:t>
      </w:r>
      <w:r w:rsidR="006E0BCD"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理解</w:t>
      </w:r>
      <w:r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之教師</w:t>
      </w:r>
      <w:r w:rsidRPr="005042E0">
        <w:rPr>
          <w:rFonts w:ascii="Times New Roman" w:eastAsia="新細明體" w:hAnsi="Times New Roman" w:cs="Times New Roman"/>
          <w:color w:val="000000" w:themeColor="text1"/>
          <w:sz w:val="28"/>
          <w:szCs w:val="28"/>
        </w:rPr>
        <w:t>。</w:t>
      </w:r>
    </w:p>
    <w:p w:rsidR="006E0BCD" w:rsidRPr="005042E0" w:rsidRDefault="007F1C5C" w:rsidP="003247A7">
      <w:pPr>
        <w:pStyle w:val="a3"/>
        <w:numPr>
          <w:ilvl w:val="1"/>
          <w:numId w:val="11"/>
        </w:numPr>
        <w:spacing w:line="420" w:lineRule="exact"/>
        <w:ind w:leftChars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國立臺灣師範大學師資培育之實習學生</w:t>
      </w:r>
      <w:r w:rsidRPr="005042E0">
        <w:rPr>
          <w:rFonts w:ascii="Times New Roman" w:eastAsia="新細明體" w:hAnsi="Times New Roman" w:cs="Times New Roman"/>
          <w:color w:val="000000" w:themeColor="text1"/>
          <w:sz w:val="28"/>
          <w:szCs w:val="28"/>
        </w:rPr>
        <w:t>。</w:t>
      </w:r>
    </w:p>
    <w:p w:rsidR="0028373A" w:rsidRPr="005042E0" w:rsidRDefault="0028373A" w:rsidP="003247A7">
      <w:pPr>
        <w:spacing w:line="42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9D53C2" w:rsidRPr="005042E0" w:rsidRDefault="009D53C2" w:rsidP="00D56907">
      <w:pPr>
        <w:pStyle w:val="a3"/>
        <w:numPr>
          <w:ilvl w:val="0"/>
          <w:numId w:val="11"/>
        </w:numPr>
        <w:spacing w:afterLines="50" w:line="420" w:lineRule="exact"/>
        <w:ind w:leftChars="0" w:left="841" w:hangingChars="300" w:hanging="841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5042E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報名方式</w:t>
      </w:r>
    </w:p>
    <w:p w:rsidR="00181BDA" w:rsidRPr="005042E0" w:rsidRDefault="009D53C2" w:rsidP="003247A7">
      <w:pPr>
        <w:pStyle w:val="a3"/>
        <w:numPr>
          <w:ilvl w:val="1"/>
          <w:numId w:val="11"/>
        </w:numPr>
        <w:spacing w:line="420" w:lineRule="exact"/>
        <w:ind w:leftChars="0"/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</w:pPr>
      <w:r w:rsidRPr="005042E0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本次研習採線上報名，於全國教師在職進修資訊網進行報名。</w:t>
      </w:r>
    </w:p>
    <w:p w:rsidR="008B6FE2" w:rsidRPr="005042E0" w:rsidRDefault="00EA52C5" w:rsidP="003247A7">
      <w:pPr>
        <w:pStyle w:val="a3"/>
        <w:numPr>
          <w:ilvl w:val="1"/>
          <w:numId w:val="11"/>
        </w:numPr>
        <w:spacing w:line="420" w:lineRule="exact"/>
        <w:ind w:leftChars="0"/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</w:pPr>
      <w:r w:rsidRPr="005042E0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報名者已瞭解【個人資料蒐集、處理及利用告知聲明】文件，並同意國立臺灣師範大學蒐集、處理及利用本人個人資料。</w:t>
      </w:r>
    </w:p>
    <w:p w:rsidR="00711741" w:rsidRPr="005042E0" w:rsidRDefault="00711741" w:rsidP="00711741">
      <w:pPr>
        <w:spacing w:line="420" w:lineRule="exact"/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</w:pPr>
    </w:p>
    <w:p w:rsidR="0040424E" w:rsidRPr="005042E0" w:rsidRDefault="0040424E" w:rsidP="00D56907">
      <w:pPr>
        <w:pStyle w:val="a3"/>
        <w:numPr>
          <w:ilvl w:val="0"/>
          <w:numId w:val="11"/>
        </w:numPr>
        <w:spacing w:afterLines="50" w:line="420" w:lineRule="exact"/>
        <w:ind w:leftChars="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5042E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研習</w:t>
      </w:r>
      <w:r w:rsidR="00EA52C5" w:rsidRPr="005042E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議程</w:t>
      </w:r>
    </w:p>
    <w:p w:rsidR="007A2A1C" w:rsidRPr="005042E0" w:rsidRDefault="00FE4285" w:rsidP="00D56907">
      <w:pPr>
        <w:spacing w:afterLines="50" w:line="42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</w:t>
      </w:r>
      <w:r w:rsidR="00DC6805"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7A2A1C"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國民中學組</w:t>
      </w:r>
    </w:p>
    <w:tbl>
      <w:tblPr>
        <w:tblStyle w:val="a5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2020"/>
        <w:gridCol w:w="871"/>
        <w:gridCol w:w="3054"/>
        <w:gridCol w:w="4023"/>
      </w:tblGrid>
      <w:tr w:rsidR="005042E0" w:rsidRPr="005042E0" w:rsidTr="00191679">
        <w:tc>
          <w:tcPr>
            <w:tcW w:w="5000" w:type="pct"/>
            <w:gridSpan w:val="4"/>
            <w:shd w:val="clear" w:color="auto" w:fill="FFF2CC" w:themeFill="accent4" w:themeFillTint="33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107</w:t>
            </w:r>
            <w:r w:rsidRPr="005042E0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年</w:t>
            </w:r>
            <w:r w:rsidRPr="005042E0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7</w:t>
            </w:r>
            <w:r w:rsidRPr="005042E0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月</w:t>
            </w:r>
            <w:r w:rsidRPr="005042E0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30</w:t>
            </w:r>
            <w:r w:rsidRPr="005042E0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日（一）</w:t>
            </w:r>
            <w:r w:rsidR="00084A35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課程代碼：</w:t>
            </w:r>
            <w:r w:rsidR="00084A35" w:rsidRPr="00084A35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2438196</w:t>
            </w:r>
          </w:p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研習地點：臺師大圖書館校區教育大樓</w:t>
            </w:r>
            <w:r w:rsidRPr="005042E0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  <w:r w:rsidRPr="005042E0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樓《教</w:t>
            </w:r>
            <w:r w:rsidRPr="005042E0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202</w:t>
            </w:r>
            <w:r w:rsidR="009E7434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國際會議</w:t>
            </w:r>
            <w:r w:rsidR="009E7434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廳</w:t>
            </w:r>
            <w:r w:rsidRPr="005042E0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》</w:t>
            </w:r>
          </w:p>
        </w:tc>
      </w:tr>
      <w:tr w:rsidR="005042E0" w:rsidRPr="005042E0" w:rsidTr="00191679">
        <w:tc>
          <w:tcPr>
            <w:tcW w:w="1450" w:type="pct"/>
            <w:gridSpan w:val="2"/>
            <w:shd w:val="clear" w:color="auto" w:fill="FFF2CC" w:themeFill="accent4" w:themeFillTint="33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時間</w:t>
            </w:r>
          </w:p>
        </w:tc>
        <w:tc>
          <w:tcPr>
            <w:tcW w:w="1532" w:type="pct"/>
            <w:shd w:val="clear" w:color="auto" w:fill="FFF2CC" w:themeFill="accent4" w:themeFillTint="33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項目或內容</w:t>
            </w:r>
          </w:p>
        </w:tc>
        <w:tc>
          <w:tcPr>
            <w:tcW w:w="2019" w:type="pct"/>
            <w:shd w:val="clear" w:color="auto" w:fill="FFF2CC" w:themeFill="accent4" w:themeFillTint="33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主持人</w:t>
            </w:r>
            <w:r w:rsidRPr="005042E0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/</w:t>
            </w:r>
            <w:r w:rsidRPr="005042E0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講師</w:t>
            </w:r>
          </w:p>
        </w:tc>
      </w:tr>
      <w:tr w:rsidR="005042E0" w:rsidRPr="005042E0" w:rsidTr="00191679">
        <w:trPr>
          <w:trHeight w:val="435"/>
        </w:trPr>
        <w:tc>
          <w:tcPr>
            <w:tcW w:w="1013" w:type="pct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08:30 – 09:00</w:t>
            </w:r>
          </w:p>
        </w:tc>
        <w:tc>
          <w:tcPr>
            <w:tcW w:w="437" w:type="pct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1532" w:type="pct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報到</w:t>
            </w:r>
          </w:p>
        </w:tc>
        <w:tc>
          <w:tcPr>
            <w:tcW w:w="2019" w:type="pct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5042E0" w:rsidRPr="005042E0" w:rsidTr="00191679">
        <w:tc>
          <w:tcPr>
            <w:tcW w:w="1013" w:type="pct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09:00 – 09:10</w:t>
            </w:r>
          </w:p>
        </w:tc>
        <w:tc>
          <w:tcPr>
            <w:tcW w:w="437" w:type="pct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532" w:type="pct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開幕致詞</w:t>
            </w:r>
          </w:p>
        </w:tc>
        <w:tc>
          <w:tcPr>
            <w:tcW w:w="2019" w:type="pct"/>
            <w:vAlign w:val="center"/>
          </w:tcPr>
          <w:p w:rsidR="00191679" w:rsidRPr="005042E0" w:rsidRDefault="006E0BCD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師培處</w:t>
            </w:r>
          </w:p>
        </w:tc>
      </w:tr>
      <w:tr w:rsidR="005042E0" w:rsidRPr="005042E0" w:rsidTr="00191679">
        <w:tc>
          <w:tcPr>
            <w:tcW w:w="1013" w:type="pct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09:10 – 10:00</w:t>
            </w:r>
          </w:p>
        </w:tc>
        <w:tc>
          <w:tcPr>
            <w:tcW w:w="437" w:type="pct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1532" w:type="pct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十二年國教課綱解析</w:t>
            </w:r>
          </w:p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素養導向教學</w:t>
            </w:r>
          </w:p>
        </w:tc>
        <w:tc>
          <w:tcPr>
            <w:tcW w:w="2019" w:type="pct"/>
            <w:vAlign w:val="center"/>
          </w:tcPr>
          <w:p w:rsidR="00191679" w:rsidRPr="005042E0" w:rsidRDefault="0044375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林茂成講師</w:t>
            </w:r>
          </w:p>
          <w:p w:rsidR="00443755" w:rsidRPr="005042E0" w:rsidRDefault="0044375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（光武國中校長）</w:t>
            </w:r>
          </w:p>
        </w:tc>
      </w:tr>
      <w:tr w:rsidR="005042E0" w:rsidRPr="005042E0" w:rsidTr="00191679">
        <w:tc>
          <w:tcPr>
            <w:tcW w:w="1013" w:type="pct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10:00 – 10:10</w:t>
            </w:r>
          </w:p>
        </w:tc>
        <w:tc>
          <w:tcPr>
            <w:tcW w:w="437" w:type="pct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532" w:type="pct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休息</w:t>
            </w:r>
          </w:p>
        </w:tc>
        <w:tc>
          <w:tcPr>
            <w:tcW w:w="2019" w:type="pct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5042E0" w:rsidRPr="005042E0" w:rsidTr="00191679">
        <w:tc>
          <w:tcPr>
            <w:tcW w:w="1013" w:type="pct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10:10 – 12:00</w:t>
            </w:r>
          </w:p>
        </w:tc>
        <w:tc>
          <w:tcPr>
            <w:tcW w:w="437" w:type="pct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110</w:t>
            </w:r>
          </w:p>
        </w:tc>
        <w:tc>
          <w:tcPr>
            <w:tcW w:w="1532" w:type="pct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國民中學實踐新課綱之規劃與運作</w:t>
            </w:r>
          </w:p>
        </w:tc>
        <w:tc>
          <w:tcPr>
            <w:tcW w:w="2019" w:type="pct"/>
            <w:vAlign w:val="center"/>
          </w:tcPr>
          <w:p w:rsidR="00443755" w:rsidRPr="005042E0" w:rsidRDefault="0044375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林茂成講師</w:t>
            </w:r>
          </w:p>
          <w:p w:rsidR="00191679" w:rsidRPr="005042E0" w:rsidRDefault="0044375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（光武國中校長）</w:t>
            </w:r>
          </w:p>
        </w:tc>
      </w:tr>
      <w:tr w:rsidR="005042E0" w:rsidRPr="005042E0" w:rsidTr="00191679">
        <w:tc>
          <w:tcPr>
            <w:tcW w:w="1013" w:type="pct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12:00 – 13:30</w:t>
            </w:r>
          </w:p>
        </w:tc>
        <w:tc>
          <w:tcPr>
            <w:tcW w:w="437" w:type="pct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90</w:t>
            </w:r>
          </w:p>
        </w:tc>
        <w:tc>
          <w:tcPr>
            <w:tcW w:w="1532" w:type="pct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午餐</w:t>
            </w:r>
          </w:p>
        </w:tc>
        <w:tc>
          <w:tcPr>
            <w:tcW w:w="2019" w:type="pct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5042E0" w:rsidRPr="005042E0" w:rsidTr="00191679">
        <w:tc>
          <w:tcPr>
            <w:tcW w:w="1013" w:type="pct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13:30 – 16:30</w:t>
            </w:r>
          </w:p>
        </w:tc>
        <w:tc>
          <w:tcPr>
            <w:tcW w:w="437" w:type="pct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180</w:t>
            </w:r>
          </w:p>
        </w:tc>
        <w:tc>
          <w:tcPr>
            <w:tcW w:w="1532" w:type="pct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素養導向之課程與評量設計</w:t>
            </w:r>
          </w:p>
        </w:tc>
        <w:tc>
          <w:tcPr>
            <w:tcW w:w="2019" w:type="pct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任宗浩講師</w:t>
            </w:r>
          </w:p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（國教院副研究員兼代主任）</w:t>
            </w:r>
          </w:p>
        </w:tc>
      </w:tr>
      <w:tr w:rsidR="005042E0" w:rsidRPr="005042E0" w:rsidTr="00191679">
        <w:tc>
          <w:tcPr>
            <w:tcW w:w="1013" w:type="pct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16:30 – 17:00</w:t>
            </w:r>
          </w:p>
        </w:tc>
        <w:tc>
          <w:tcPr>
            <w:tcW w:w="437" w:type="pct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1532" w:type="pct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綜合討論</w:t>
            </w:r>
          </w:p>
        </w:tc>
        <w:tc>
          <w:tcPr>
            <w:tcW w:w="2019" w:type="pct"/>
            <w:vAlign w:val="center"/>
          </w:tcPr>
          <w:p w:rsidR="00191679" w:rsidRPr="005042E0" w:rsidRDefault="006E0BCD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師培處</w:t>
            </w:r>
          </w:p>
        </w:tc>
      </w:tr>
      <w:tr w:rsidR="00191679" w:rsidRPr="005042E0" w:rsidTr="00191679">
        <w:tc>
          <w:tcPr>
            <w:tcW w:w="1013" w:type="pct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17:00 –</w:t>
            </w:r>
          </w:p>
        </w:tc>
        <w:tc>
          <w:tcPr>
            <w:tcW w:w="437" w:type="pct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32" w:type="pct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賦歸</w:t>
            </w:r>
          </w:p>
        </w:tc>
        <w:tc>
          <w:tcPr>
            <w:tcW w:w="2019" w:type="pct"/>
            <w:vAlign w:val="center"/>
          </w:tcPr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711741" w:rsidRPr="005042E0" w:rsidRDefault="00711741">
      <w:pPr>
        <w:widowControl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FE4285" w:rsidRPr="005042E0" w:rsidRDefault="00FE4285" w:rsidP="00D56907">
      <w:pPr>
        <w:spacing w:afterLines="50" w:line="42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二、高級中學組</w:t>
      </w:r>
    </w:p>
    <w:tbl>
      <w:tblPr>
        <w:tblStyle w:val="a5"/>
        <w:tblW w:w="97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/>
      </w:tblPr>
      <w:tblGrid>
        <w:gridCol w:w="1980"/>
        <w:gridCol w:w="850"/>
        <w:gridCol w:w="2977"/>
        <w:gridCol w:w="3935"/>
      </w:tblGrid>
      <w:tr w:rsidR="005042E0" w:rsidRPr="005042E0" w:rsidTr="000A5E15">
        <w:tc>
          <w:tcPr>
            <w:tcW w:w="9742" w:type="dxa"/>
            <w:gridSpan w:val="4"/>
            <w:shd w:val="clear" w:color="auto" w:fill="FFF2CC" w:themeFill="accent4" w:themeFillTint="33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107</w:t>
            </w:r>
            <w:r w:rsidRPr="005042E0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年</w:t>
            </w:r>
            <w:r w:rsidRPr="005042E0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7</w:t>
            </w:r>
            <w:r w:rsidRPr="005042E0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月</w:t>
            </w:r>
            <w:r w:rsidRPr="005042E0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31</w:t>
            </w:r>
            <w:r w:rsidRPr="005042E0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日（二）</w:t>
            </w:r>
            <w:r w:rsidR="00084A35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課程代碼：</w:t>
            </w:r>
            <w:r w:rsidR="00084A35" w:rsidRPr="00084A35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2438199</w:t>
            </w:r>
          </w:p>
          <w:p w:rsidR="00191679" w:rsidRPr="005042E0" w:rsidRDefault="00191679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研習地點：臺師大圖書館校區教育大樓</w:t>
            </w:r>
            <w:r w:rsidRPr="005042E0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  <w:r w:rsidRPr="005042E0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樓《教</w:t>
            </w:r>
            <w:r w:rsidRPr="005042E0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202</w:t>
            </w:r>
            <w:r w:rsidR="009E7434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國際會議</w:t>
            </w:r>
            <w:r w:rsidR="009E7434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廳</w:t>
            </w:r>
            <w:r w:rsidRPr="005042E0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》</w:t>
            </w:r>
          </w:p>
        </w:tc>
      </w:tr>
      <w:tr w:rsidR="005042E0" w:rsidRPr="005042E0" w:rsidTr="000A5E15">
        <w:tc>
          <w:tcPr>
            <w:tcW w:w="2830" w:type="dxa"/>
            <w:gridSpan w:val="2"/>
            <w:shd w:val="clear" w:color="auto" w:fill="FFF2CC" w:themeFill="accent4" w:themeFillTint="33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時間</w:t>
            </w: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項目或內容</w:t>
            </w:r>
          </w:p>
        </w:tc>
        <w:tc>
          <w:tcPr>
            <w:tcW w:w="3935" w:type="dxa"/>
            <w:shd w:val="clear" w:color="auto" w:fill="FFF2CC" w:themeFill="accent4" w:themeFillTint="33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主持人</w:t>
            </w:r>
            <w:r w:rsidRPr="005042E0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/</w:t>
            </w:r>
            <w:r w:rsidRPr="005042E0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講師</w:t>
            </w:r>
          </w:p>
        </w:tc>
      </w:tr>
      <w:tr w:rsidR="005042E0" w:rsidRPr="005042E0" w:rsidTr="000A5E15">
        <w:trPr>
          <w:trHeight w:val="435"/>
        </w:trPr>
        <w:tc>
          <w:tcPr>
            <w:tcW w:w="1980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08:30 – 09:00</w:t>
            </w:r>
          </w:p>
        </w:tc>
        <w:tc>
          <w:tcPr>
            <w:tcW w:w="850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2977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報到</w:t>
            </w:r>
          </w:p>
        </w:tc>
        <w:tc>
          <w:tcPr>
            <w:tcW w:w="3935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5042E0" w:rsidRPr="005042E0" w:rsidTr="000A5E15">
        <w:tc>
          <w:tcPr>
            <w:tcW w:w="1980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09:00 – 09:10</w:t>
            </w:r>
          </w:p>
        </w:tc>
        <w:tc>
          <w:tcPr>
            <w:tcW w:w="850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977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開幕致詞</w:t>
            </w:r>
          </w:p>
        </w:tc>
        <w:tc>
          <w:tcPr>
            <w:tcW w:w="3935" w:type="dxa"/>
            <w:vAlign w:val="center"/>
          </w:tcPr>
          <w:p w:rsidR="00FE4285" w:rsidRPr="005042E0" w:rsidRDefault="006E0BCD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師培處</w:t>
            </w:r>
          </w:p>
        </w:tc>
      </w:tr>
      <w:tr w:rsidR="005042E0" w:rsidRPr="005042E0" w:rsidTr="000A5E15">
        <w:tc>
          <w:tcPr>
            <w:tcW w:w="1980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09:10 – 10:00</w:t>
            </w:r>
          </w:p>
        </w:tc>
        <w:tc>
          <w:tcPr>
            <w:tcW w:w="850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2977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十二年國教課綱解析</w:t>
            </w:r>
          </w:p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素養導向教學</w:t>
            </w:r>
          </w:p>
        </w:tc>
        <w:tc>
          <w:tcPr>
            <w:tcW w:w="3935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藍偉瑩講師</w:t>
            </w:r>
          </w:p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（麗山高級中學教師）</w:t>
            </w:r>
          </w:p>
        </w:tc>
      </w:tr>
      <w:tr w:rsidR="005042E0" w:rsidRPr="005042E0" w:rsidTr="000A5E15">
        <w:tc>
          <w:tcPr>
            <w:tcW w:w="1980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10:00 – 10:10</w:t>
            </w:r>
          </w:p>
        </w:tc>
        <w:tc>
          <w:tcPr>
            <w:tcW w:w="850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977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休息</w:t>
            </w:r>
          </w:p>
        </w:tc>
        <w:tc>
          <w:tcPr>
            <w:tcW w:w="3935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5042E0" w:rsidRPr="005042E0" w:rsidTr="000A5E15">
        <w:tc>
          <w:tcPr>
            <w:tcW w:w="1980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10:10 – 12:00</w:t>
            </w:r>
          </w:p>
        </w:tc>
        <w:tc>
          <w:tcPr>
            <w:tcW w:w="850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110</w:t>
            </w:r>
          </w:p>
        </w:tc>
        <w:tc>
          <w:tcPr>
            <w:tcW w:w="2977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高級中等學校實踐新課綱之規劃與運作</w:t>
            </w:r>
          </w:p>
        </w:tc>
        <w:tc>
          <w:tcPr>
            <w:tcW w:w="3935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藍偉瑩講師</w:t>
            </w:r>
          </w:p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（麗山高級中學教師）</w:t>
            </w:r>
          </w:p>
        </w:tc>
      </w:tr>
      <w:tr w:rsidR="005042E0" w:rsidRPr="005042E0" w:rsidTr="000A5E15">
        <w:tc>
          <w:tcPr>
            <w:tcW w:w="1980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12:00 – 13:30</w:t>
            </w:r>
          </w:p>
        </w:tc>
        <w:tc>
          <w:tcPr>
            <w:tcW w:w="850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90</w:t>
            </w:r>
          </w:p>
        </w:tc>
        <w:tc>
          <w:tcPr>
            <w:tcW w:w="2977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午餐</w:t>
            </w:r>
          </w:p>
        </w:tc>
        <w:tc>
          <w:tcPr>
            <w:tcW w:w="3935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5042E0" w:rsidRPr="005042E0" w:rsidTr="000A5E15">
        <w:tc>
          <w:tcPr>
            <w:tcW w:w="1980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13:30 – 16:30</w:t>
            </w:r>
          </w:p>
        </w:tc>
        <w:tc>
          <w:tcPr>
            <w:tcW w:w="850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180</w:t>
            </w:r>
          </w:p>
        </w:tc>
        <w:tc>
          <w:tcPr>
            <w:tcW w:w="2977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素養導向之課程與評</w:t>
            </w: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lastRenderedPageBreak/>
              <w:t>量設計</w:t>
            </w:r>
          </w:p>
        </w:tc>
        <w:tc>
          <w:tcPr>
            <w:tcW w:w="3935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lastRenderedPageBreak/>
              <w:t>任宗浩講師</w:t>
            </w:r>
          </w:p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lastRenderedPageBreak/>
              <w:t>（國教院副研究員兼代主任）</w:t>
            </w:r>
          </w:p>
        </w:tc>
      </w:tr>
      <w:tr w:rsidR="005042E0" w:rsidRPr="005042E0" w:rsidTr="000A5E15">
        <w:tc>
          <w:tcPr>
            <w:tcW w:w="1980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lastRenderedPageBreak/>
              <w:t>16:30 – 17:00</w:t>
            </w:r>
          </w:p>
        </w:tc>
        <w:tc>
          <w:tcPr>
            <w:tcW w:w="850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2977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綜合討論</w:t>
            </w:r>
          </w:p>
        </w:tc>
        <w:tc>
          <w:tcPr>
            <w:tcW w:w="3935" w:type="dxa"/>
            <w:vAlign w:val="center"/>
          </w:tcPr>
          <w:p w:rsidR="00FE4285" w:rsidRPr="005042E0" w:rsidRDefault="006E0BCD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師培處</w:t>
            </w:r>
          </w:p>
        </w:tc>
      </w:tr>
      <w:tr w:rsidR="00FE4285" w:rsidRPr="005042E0" w:rsidTr="000A5E15">
        <w:tc>
          <w:tcPr>
            <w:tcW w:w="1980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17:00 –</w:t>
            </w:r>
          </w:p>
        </w:tc>
        <w:tc>
          <w:tcPr>
            <w:tcW w:w="850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5042E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賦歸</w:t>
            </w:r>
          </w:p>
        </w:tc>
        <w:tc>
          <w:tcPr>
            <w:tcW w:w="3935" w:type="dxa"/>
            <w:vAlign w:val="center"/>
          </w:tcPr>
          <w:p w:rsidR="00FE4285" w:rsidRPr="005042E0" w:rsidRDefault="00FE4285" w:rsidP="003247A7">
            <w:pPr>
              <w:spacing w:line="42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711741" w:rsidRPr="005042E0" w:rsidRDefault="00711741" w:rsidP="00711741">
      <w:pPr>
        <w:spacing w:line="420" w:lineRule="exact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</w:p>
    <w:p w:rsidR="008C4E64" w:rsidRPr="005042E0" w:rsidRDefault="008C4E64" w:rsidP="00D56907">
      <w:pPr>
        <w:pStyle w:val="a3"/>
        <w:numPr>
          <w:ilvl w:val="0"/>
          <w:numId w:val="11"/>
        </w:numPr>
        <w:spacing w:afterLines="50" w:line="420" w:lineRule="exact"/>
        <w:ind w:leftChars="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5042E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預期效益</w:t>
      </w:r>
    </w:p>
    <w:p w:rsidR="008C4E64" w:rsidRPr="005042E0" w:rsidRDefault="008C4E64" w:rsidP="003247A7">
      <w:pPr>
        <w:pStyle w:val="a3"/>
        <w:numPr>
          <w:ilvl w:val="1"/>
          <w:numId w:val="11"/>
        </w:numPr>
        <w:spacing w:line="420" w:lineRule="exact"/>
        <w:ind w:leftChars="0" w:left="1202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預計邀請本校培育各領域之初任教師參與，理解課程綱要及擴大影響力。</w:t>
      </w:r>
    </w:p>
    <w:p w:rsidR="008C4E64" w:rsidRPr="005042E0" w:rsidRDefault="008C4E64" w:rsidP="003247A7">
      <w:pPr>
        <w:pStyle w:val="a3"/>
        <w:numPr>
          <w:ilvl w:val="1"/>
          <w:numId w:val="11"/>
        </w:numPr>
        <w:spacing w:line="420" w:lineRule="exact"/>
        <w:ind w:leftChars="0" w:left="1202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透過研習課程，建立初任教師素養導向教學的概念及實作能力。</w:t>
      </w:r>
    </w:p>
    <w:p w:rsidR="008C4E64" w:rsidRPr="005042E0" w:rsidRDefault="008C4E64" w:rsidP="003247A7">
      <w:pPr>
        <w:snapToGrid w:val="0"/>
        <w:spacing w:line="42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AF7A4A" w:rsidRPr="005042E0" w:rsidRDefault="008C4E64" w:rsidP="00D56907">
      <w:pPr>
        <w:pStyle w:val="a3"/>
        <w:numPr>
          <w:ilvl w:val="0"/>
          <w:numId w:val="11"/>
        </w:numPr>
        <w:spacing w:afterLines="50" w:line="420" w:lineRule="exact"/>
        <w:ind w:leftChars="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5042E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其他</w:t>
      </w:r>
    </w:p>
    <w:p w:rsidR="008C4E64" w:rsidRPr="005042E0" w:rsidRDefault="008C4E64" w:rsidP="003247A7">
      <w:pPr>
        <w:pStyle w:val="a3"/>
        <w:numPr>
          <w:ilvl w:val="1"/>
          <w:numId w:val="11"/>
        </w:numPr>
        <w:spacing w:line="420" w:lineRule="exact"/>
        <w:ind w:leftChars="0" w:left="1202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全程參與者，將依全國教師在職進修資訊網規定核發研習時數。</w:t>
      </w:r>
    </w:p>
    <w:p w:rsidR="008C4E64" w:rsidRPr="005042E0" w:rsidRDefault="008C4E64" w:rsidP="003247A7">
      <w:pPr>
        <w:pStyle w:val="a3"/>
        <w:numPr>
          <w:ilvl w:val="1"/>
          <w:numId w:val="11"/>
        </w:numPr>
        <w:spacing w:line="420" w:lineRule="exact"/>
        <w:ind w:leftChars="0" w:left="1202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研習地點不提供免費車位，請多利用大眾交通工具前往。</w:t>
      </w:r>
    </w:p>
    <w:p w:rsidR="008C4E64" w:rsidRPr="005042E0" w:rsidRDefault="008C4E64" w:rsidP="003247A7">
      <w:pPr>
        <w:pStyle w:val="a3"/>
        <w:numPr>
          <w:ilvl w:val="1"/>
          <w:numId w:val="11"/>
        </w:numPr>
        <w:spacing w:line="420" w:lineRule="exact"/>
        <w:ind w:leftChars="0" w:left="1202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為響應環保，請自備環保杯</w:t>
      </w:r>
      <w:bookmarkStart w:id="0" w:name="_GoBack"/>
      <w:bookmarkEnd w:id="0"/>
      <w:r w:rsidR="00A4451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具</w:t>
      </w:r>
      <w:r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F75A06" w:rsidRPr="00FB0455" w:rsidRDefault="008C4E64" w:rsidP="00FB0455">
      <w:pPr>
        <w:pStyle w:val="a3"/>
        <w:numPr>
          <w:ilvl w:val="1"/>
          <w:numId w:val="11"/>
        </w:numPr>
        <w:spacing w:line="420" w:lineRule="exact"/>
        <w:ind w:leftChars="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5042E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聯絡人：師</w:t>
      </w:r>
      <w:r w:rsidRPr="00FB0455">
        <w:rPr>
          <w:rFonts w:ascii="標楷體" w:eastAsia="標楷體" w:hAnsi="標楷體" w:cs="Times New Roman"/>
          <w:color w:val="000000" w:themeColor="text1"/>
          <w:sz w:val="28"/>
          <w:szCs w:val="28"/>
        </w:rPr>
        <w:t>培處地方教育輔導組專任助理</w:t>
      </w:r>
      <w:r w:rsidR="00FB0455" w:rsidRPr="00FB045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林維彥</w:t>
      </w:r>
      <w:r w:rsidRPr="00FB0455">
        <w:rPr>
          <w:rFonts w:ascii="標楷體" w:eastAsia="標楷體" w:hAnsi="標楷體" w:cs="Times New Roman"/>
          <w:color w:val="000000" w:themeColor="text1"/>
          <w:sz w:val="28"/>
          <w:szCs w:val="28"/>
        </w:rPr>
        <w:t>，電話：(02)7734-1243、電子郵件：</w:t>
      </w:r>
      <w:r w:rsidR="00FB0455" w:rsidRPr="00FB0455">
        <w:rPr>
          <w:rFonts w:ascii="標楷體" w:eastAsia="標楷體" w:hAnsi="標楷體"/>
          <w:sz w:val="28"/>
          <w:szCs w:val="28"/>
        </w:rPr>
        <w:t>weiyan.lin@ntnu.edu.tw</w:t>
      </w:r>
    </w:p>
    <w:sectPr w:rsidR="00F75A06" w:rsidRPr="00FB0455" w:rsidSect="004272E4">
      <w:pgSz w:w="11906" w:h="16838"/>
      <w:pgMar w:top="1440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27A0" w:rsidRDefault="004D27A0" w:rsidP="00510EF6">
      <w:r>
        <w:separator/>
      </w:r>
    </w:p>
  </w:endnote>
  <w:endnote w:type="continuationSeparator" w:id="1">
    <w:p w:rsidR="004D27A0" w:rsidRDefault="004D27A0" w:rsidP="00510E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27A0" w:rsidRDefault="004D27A0" w:rsidP="00510EF6">
      <w:r>
        <w:separator/>
      </w:r>
    </w:p>
  </w:footnote>
  <w:footnote w:type="continuationSeparator" w:id="1">
    <w:p w:rsidR="004D27A0" w:rsidRDefault="004D27A0" w:rsidP="00510E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03BC1"/>
    <w:multiLevelType w:val="hybridMultilevel"/>
    <w:tmpl w:val="28EE76DA"/>
    <w:lvl w:ilvl="0" w:tplc="61DC9260">
      <w:start w:val="1"/>
      <w:numFmt w:val="taiwaneseCountingThousand"/>
      <w:lvlText w:val="（%1）"/>
      <w:lvlJc w:val="left"/>
      <w:pPr>
        <w:ind w:left="133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B0F0038"/>
    <w:multiLevelType w:val="hybridMultilevel"/>
    <w:tmpl w:val="7CA8C636"/>
    <w:lvl w:ilvl="0" w:tplc="236087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C2A6696"/>
    <w:multiLevelType w:val="hybridMultilevel"/>
    <w:tmpl w:val="72BE5736"/>
    <w:lvl w:ilvl="0" w:tplc="A0C421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96D628C"/>
    <w:multiLevelType w:val="hybridMultilevel"/>
    <w:tmpl w:val="436601E8"/>
    <w:lvl w:ilvl="0" w:tplc="BB6CA1AE">
      <w:start w:val="1"/>
      <w:numFmt w:val="taiwaneseCountingThousand"/>
      <w:lvlText w:val="%1、"/>
      <w:lvlJc w:val="left"/>
      <w:pPr>
        <w:ind w:left="144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2EFF26B7"/>
    <w:multiLevelType w:val="hybridMultilevel"/>
    <w:tmpl w:val="9164138A"/>
    <w:lvl w:ilvl="0" w:tplc="98CC7442">
      <w:start w:val="1"/>
      <w:numFmt w:val="taiwaneseCountingThousand"/>
      <w:lvlText w:val="（%1）"/>
      <w:lvlJc w:val="left"/>
      <w:pPr>
        <w:ind w:left="133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3E9228BC"/>
    <w:multiLevelType w:val="hybridMultilevel"/>
    <w:tmpl w:val="7C30CA76"/>
    <w:lvl w:ilvl="0" w:tplc="50145E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0389BB4">
      <w:start w:val="7"/>
      <w:numFmt w:val="ideographLegalTradition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0D44036"/>
    <w:multiLevelType w:val="hybridMultilevel"/>
    <w:tmpl w:val="DF04172E"/>
    <w:lvl w:ilvl="0" w:tplc="F82A221C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0E00D6F"/>
    <w:multiLevelType w:val="hybridMultilevel"/>
    <w:tmpl w:val="321E1EAC"/>
    <w:lvl w:ilvl="0" w:tplc="85EC2B16">
      <w:start w:val="1"/>
      <w:numFmt w:val="ideographLegalTraditional"/>
      <w:lvlText w:val="%1、"/>
      <w:lvlJc w:val="left"/>
      <w:pPr>
        <w:ind w:left="12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8">
    <w:nsid w:val="47A075E1"/>
    <w:multiLevelType w:val="hybridMultilevel"/>
    <w:tmpl w:val="99F60CAE"/>
    <w:lvl w:ilvl="0" w:tplc="AA22600A">
      <w:start w:val="1"/>
      <w:numFmt w:val="taiwaneseCountingThousand"/>
      <w:lvlText w:val="%1、"/>
      <w:lvlJc w:val="left"/>
      <w:pPr>
        <w:ind w:left="962" w:hanging="48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9">
    <w:nsid w:val="4C121090"/>
    <w:multiLevelType w:val="hybridMultilevel"/>
    <w:tmpl w:val="C644D5EA"/>
    <w:lvl w:ilvl="0" w:tplc="74DC7EE0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0A87276"/>
    <w:multiLevelType w:val="hybridMultilevel"/>
    <w:tmpl w:val="934EAA84"/>
    <w:lvl w:ilvl="0" w:tplc="04090017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56EA512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512530CF"/>
    <w:multiLevelType w:val="hybridMultilevel"/>
    <w:tmpl w:val="99F60CAE"/>
    <w:lvl w:ilvl="0" w:tplc="AA22600A">
      <w:start w:val="1"/>
      <w:numFmt w:val="taiwaneseCountingThousand"/>
      <w:lvlText w:val="%1、"/>
      <w:lvlJc w:val="left"/>
      <w:pPr>
        <w:ind w:left="962" w:hanging="48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2">
    <w:nsid w:val="52B944A4"/>
    <w:multiLevelType w:val="hybridMultilevel"/>
    <w:tmpl w:val="15E4187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609C0A77"/>
    <w:multiLevelType w:val="hybridMultilevel"/>
    <w:tmpl w:val="8B746BB4"/>
    <w:lvl w:ilvl="0" w:tplc="7090B780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71286ABD"/>
    <w:multiLevelType w:val="hybridMultilevel"/>
    <w:tmpl w:val="EACEA5B6"/>
    <w:lvl w:ilvl="0" w:tplc="302C71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5884236"/>
    <w:multiLevelType w:val="hybridMultilevel"/>
    <w:tmpl w:val="BBBC96E6"/>
    <w:lvl w:ilvl="0" w:tplc="71C0335E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764A50EA"/>
    <w:multiLevelType w:val="hybridMultilevel"/>
    <w:tmpl w:val="F370BDB0"/>
    <w:lvl w:ilvl="0" w:tplc="2ADA41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76CC435D"/>
    <w:multiLevelType w:val="hybridMultilevel"/>
    <w:tmpl w:val="22C42278"/>
    <w:lvl w:ilvl="0" w:tplc="618E0CD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>
    <w:nsid w:val="7D8D4B96"/>
    <w:multiLevelType w:val="hybridMultilevel"/>
    <w:tmpl w:val="F8D4A38A"/>
    <w:lvl w:ilvl="0" w:tplc="74DC7EE0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8"/>
  </w:num>
  <w:num w:numId="3">
    <w:abstractNumId w:val="17"/>
  </w:num>
  <w:num w:numId="4">
    <w:abstractNumId w:val="9"/>
  </w:num>
  <w:num w:numId="5">
    <w:abstractNumId w:val="15"/>
  </w:num>
  <w:num w:numId="6">
    <w:abstractNumId w:val="11"/>
  </w:num>
  <w:num w:numId="7">
    <w:abstractNumId w:val="7"/>
  </w:num>
  <w:num w:numId="8">
    <w:abstractNumId w:val="6"/>
  </w:num>
  <w:num w:numId="9">
    <w:abstractNumId w:val="18"/>
  </w:num>
  <w:num w:numId="10">
    <w:abstractNumId w:val="3"/>
  </w:num>
  <w:num w:numId="11">
    <w:abstractNumId w:val="10"/>
  </w:num>
  <w:num w:numId="12">
    <w:abstractNumId w:val="4"/>
  </w:num>
  <w:num w:numId="13">
    <w:abstractNumId w:val="0"/>
  </w:num>
  <w:num w:numId="14">
    <w:abstractNumId w:val="12"/>
  </w:num>
  <w:num w:numId="15">
    <w:abstractNumId w:val="2"/>
  </w:num>
  <w:num w:numId="16">
    <w:abstractNumId w:val="14"/>
  </w:num>
  <w:num w:numId="17">
    <w:abstractNumId w:val="16"/>
  </w:num>
  <w:num w:numId="18">
    <w:abstractNumId w:val="5"/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F02D9"/>
    <w:rsid w:val="00007FC2"/>
    <w:rsid w:val="000132A3"/>
    <w:rsid w:val="0003173A"/>
    <w:rsid w:val="00033C7A"/>
    <w:rsid w:val="000467A6"/>
    <w:rsid w:val="00055892"/>
    <w:rsid w:val="00083DD0"/>
    <w:rsid w:val="00084A35"/>
    <w:rsid w:val="00094640"/>
    <w:rsid w:val="000A06DC"/>
    <w:rsid w:val="000A5E15"/>
    <w:rsid w:val="000B7D82"/>
    <w:rsid w:val="000C086A"/>
    <w:rsid w:val="000D7C16"/>
    <w:rsid w:val="000E208C"/>
    <w:rsid w:val="000F0AE7"/>
    <w:rsid w:val="00134910"/>
    <w:rsid w:val="0014114F"/>
    <w:rsid w:val="001633C4"/>
    <w:rsid w:val="001761E3"/>
    <w:rsid w:val="00181BDA"/>
    <w:rsid w:val="00184B44"/>
    <w:rsid w:val="00191679"/>
    <w:rsid w:val="001D76A6"/>
    <w:rsid w:val="001E027E"/>
    <w:rsid w:val="002069C4"/>
    <w:rsid w:val="0028373A"/>
    <w:rsid w:val="002868EC"/>
    <w:rsid w:val="002D235D"/>
    <w:rsid w:val="002E0623"/>
    <w:rsid w:val="002F15B7"/>
    <w:rsid w:val="00306A52"/>
    <w:rsid w:val="0031754D"/>
    <w:rsid w:val="003247A7"/>
    <w:rsid w:val="00331F46"/>
    <w:rsid w:val="0036659F"/>
    <w:rsid w:val="0038303E"/>
    <w:rsid w:val="00384CAC"/>
    <w:rsid w:val="003A53F0"/>
    <w:rsid w:val="003B0D91"/>
    <w:rsid w:val="003C0452"/>
    <w:rsid w:val="003D29A0"/>
    <w:rsid w:val="0040424E"/>
    <w:rsid w:val="00415331"/>
    <w:rsid w:val="004201A4"/>
    <w:rsid w:val="00425AF2"/>
    <w:rsid w:val="00425B07"/>
    <w:rsid w:val="004272E4"/>
    <w:rsid w:val="00443701"/>
    <w:rsid w:val="00443755"/>
    <w:rsid w:val="00446A88"/>
    <w:rsid w:val="00480CE2"/>
    <w:rsid w:val="004A03DD"/>
    <w:rsid w:val="004A6AA6"/>
    <w:rsid w:val="004D0A46"/>
    <w:rsid w:val="004D27A0"/>
    <w:rsid w:val="004E4908"/>
    <w:rsid w:val="005019B2"/>
    <w:rsid w:val="005042E0"/>
    <w:rsid w:val="00510EF6"/>
    <w:rsid w:val="005146E1"/>
    <w:rsid w:val="005207E8"/>
    <w:rsid w:val="00534B25"/>
    <w:rsid w:val="00586086"/>
    <w:rsid w:val="005B5B83"/>
    <w:rsid w:val="005D3F1D"/>
    <w:rsid w:val="005E057E"/>
    <w:rsid w:val="005E666E"/>
    <w:rsid w:val="006069B9"/>
    <w:rsid w:val="00607379"/>
    <w:rsid w:val="006208F3"/>
    <w:rsid w:val="00660607"/>
    <w:rsid w:val="00686623"/>
    <w:rsid w:val="006B6775"/>
    <w:rsid w:val="006E0BCD"/>
    <w:rsid w:val="00705E55"/>
    <w:rsid w:val="007111FE"/>
    <w:rsid w:val="00711741"/>
    <w:rsid w:val="00726C4C"/>
    <w:rsid w:val="00727EA8"/>
    <w:rsid w:val="00750C2C"/>
    <w:rsid w:val="007538D9"/>
    <w:rsid w:val="00771AAA"/>
    <w:rsid w:val="00783867"/>
    <w:rsid w:val="007A2A1C"/>
    <w:rsid w:val="007C41FE"/>
    <w:rsid w:val="007C5F7F"/>
    <w:rsid w:val="007F1C5C"/>
    <w:rsid w:val="007F54AC"/>
    <w:rsid w:val="007F56F5"/>
    <w:rsid w:val="007F7586"/>
    <w:rsid w:val="00804C5F"/>
    <w:rsid w:val="00805D19"/>
    <w:rsid w:val="0081217B"/>
    <w:rsid w:val="008176A7"/>
    <w:rsid w:val="008250B5"/>
    <w:rsid w:val="00827FE1"/>
    <w:rsid w:val="00865430"/>
    <w:rsid w:val="00887BDD"/>
    <w:rsid w:val="008B2FEB"/>
    <w:rsid w:val="008B6FE2"/>
    <w:rsid w:val="008C4222"/>
    <w:rsid w:val="008C4E64"/>
    <w:rsid w:val="008E6A01"/>
    <w:rsid w:val="008F13A9"/>
    <w:rsid w:val="00900256"/>
    <w:rsid w:val="00905530"/>
    <w:rsid w:val="009469A7"/>
    <w:rsid w:val="009511EB"/>
    <w:rsid w:val="0095738C"/>
    <w:rsid w:val="00962A50"/>
    <w:rsid w:val="009B1BF9"/>
    <w:rsid w:val="009D53C2"/>
    <w:rsid w:val="009E7434"/>
    <w:rsid w:val="009F0787"/>
    <w:rsid w:val="00A027CF"/>
    <w:rsid w:val="00A04DF8"/>
    <w:rsid w:val="00A42325"/>
    <w:rsid w:val="00A44517"/>
    <w:rsid w:val="00A466CB"/>
    <w:rsid w:val="00A702A1"/>
    <w:rsid w:val="00A9598F"/>
    <w:rsid w:val="00AD3E86"/>
    <w:rsid w:val="00AD4704"/>
    <w:rsid w:val="00AF02D9"/>
    <w:rsid w:val="00AF7A4A"/>
    <w:rsid w:val="00B1291D"/>
    <w:rsid w:val="00B21461"/>
    <w:rsid w:val="00B33E35"/>
    <w:rsid w:val="00B67786"/>
    <w:rsid w:val="00BA5011"/>
    <w:rsid w:val="00BC275B"/>
    <w:rsid w:val="00BD39A8"/>
    <w:rsid w:val="00BD67E0"/>
    <w:rsid w:val="00BE4850"/>
    <w:rsid w:val="00BE6261"/>
    <w:rsid w:val="00C106BE"/>
    <w:rsid w:val="00C166B5"/>
    <w:rsid w:val="00C269E8"/>
    <w:rsid w:val="00C8563B"/>
    <w:rsid w:val="00C97D63"/>
    <w:rsid w:val="00CA0A8D"/>
    <w:rsid w:val="00CC3BC7"/>
    <w:rsid w:val="00CC496E"/>
    <w:rsid w:val="00CC6055"/>
    <w:rsid w:val="00CD693C"/>
    <w:rsid w:val="00D5524A"/>
    <w:rsid w:val="00D56907"/>
    <w:rsid w:val="00D62AD9"/>
    <w:rsid w:val="00D641DC"/>
    <w:rsid w:val="00D74854"/>
    <w:rsid w:val="00D91C1A"/>
    <w:rsid w:val="00DB0876"/>
    <w:rsid w:val="00DB4533"/>
    <w:rsid w:val="00DC6805"/>
    <w:rsid w:val="00DD422C"/>
    <w:rsid w:val="00DF2B74"/>
    <w:rsid w:val="00DF4F56"/>
    <w:rsid w:val="00E030C9"/>
    <w:rsid w:val="00E053B7"/>
    <w:rsid w:val="00E337B7"/>
    <w:rsid w:val="00E349A6"/>
    <w:rsid w:val="00E3756A"/>
    <w:rsid w:val="00E42E83"/>
    <w:rsid w:val="00E519B7"/>
    <w:rsid w:val="00E7326A"/>
    <w:rsid w:val="00E835B5"/>
    <w:rsid w:val="00EA52C5"/>
    <w:rsid w:val="00EC7295"/>
    <w:rsid w:val="00EE0F56"/>
    <w:rsid w:val="00EE2BE4"/>
    <w:rsid w:val="00EE2C2F"/>
    <w:rsid w:val="00EF40E8"/>
    <w:rsid w:val="00EF7928"/>
    <w:rsid w:val="00F02F60"/>
    <w:rsid w:val="00F04FCD"/>
    <w:rsid w:val="00F10408"/>
    <w:rsid w:val="00F23F0B"/>
    <w:rsid w:val="00F42AC7"/>
    <w:rsid w:val="00F45119"/>
    <w:rsid w:val="00F623C1"/>
    <w:rsid w:val="00F75A06"/>
    <w:rsid w:val="00FA1CA0"/>
    <w:rsid w:val="00FB0455"/>
    <w:rsid w:val="00FE42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A5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F02D9"/>
    <w:pPr>
      <w:ind w:leftChars="200" w:left="480"/>
    </w:pPr>
  </w:style>
  <w:style w:type="table" w:styleId="a5">
    <w:name w:val="Table Grid"/>
    <w:basedOn w:val="a1"/>
    <w:uiPriority w:val="59"/>
    <w:rsid w:val="00DF2B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CD693C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510E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510EF6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510E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510EF6"/>
    <w:rPr>
      <w:sz w:val="20"/>
      <w:szCs w:val="20"/>
    </w:rPr>
  </w:style>
  <w:style w:type="character" w:customStyle="1" w:styleId="a4">
    <w:name w:val="清單段落 字元"/>
    <w:link w:val="a3"/>
    <w:uiPriority w:val="34"/>
    <w:locked/>
    <w:rsid w:val="00EE0F56"/>
  </w:style>
  <w:style w:type="paragraph" w:styleId="ab">
    <w:name w:val="Balloon Text"/>
    <w:basedOn w:val="a"/>
    <w:link w:val="ac"/>
    <w:uiPriority w:val="99"/>
    <w:semiHidden/>
    <w:unhideWhenUsed/>
    <w:rsid w:val="001E02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1E027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F02D9"/>
    <w:pPr>
      <w:ind w:leftChars="200" w:left="480"/>
    </w:pPr>
  </w:style>
  <w:style w:type="table" w:styleId="a5">
    <w:name w:val="Table Grid"/>
    <w:basedOn w:val="a1"/>
    <w:uiPriority w:val="59"/>
    <w:rsid w:val="00DF2B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CD693C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510E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510EF6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510E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510EF6"/>
    <w:rPr>
      <w:sz w:val="20"/>
      <w:szCs w:val="20"/>
    </w:rPr>
  </w:style>
  <w:style w:type="character" w:customStyle="1" w:styleId="a4">
    <w:name w:val="清單段落 字元"/>
    <w:link w:val="a3"/>
    <w:uiPriority w:val="34"/>
    <w:locked/>
    <w:rsid w:val="00EE0F56"/>
  </w:style>
  <w:style w:type="paragraph" w:styleId="ab">
    <w:name w:val="Balloon Text"/>
    <w:basedOn w:val="a"/>
    <w:link w:val="ac"/>
    <w:uiPriority w:val="99"/>
    <w:semiHidden/>
    <w:unhideWhenUsed/>
    <w:rsid w:val="001E02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1E027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2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066E1-9D67-423E-8FC5-B1F279029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1331</Characters>
  <Application>Microsoft Office Word</Application>
  <DocSecurity>0</DocSecurity>
  <Lines>11</Lines>
  <Paragraphs>3</Paragraphs>
  <ScaleCrop>false</ScaleCrop>
  <Company>HOME</Company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2018-05-30T05:51:00Z</cp:lastPrinted>
  <dcterms:created xsi:type="dcterms:W3CDTF">2018-07-20T02:55:00Z</dcterms:created>
  <dcterms:modified xsi:type="dcterms:W3CDTF">2018-07-20T02:55:00Z</dcterms:modified>
</cp:coreProperties>
</file>